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B55B8D">
      <w:pPr>
        <w:pStyle w:val="10"/>
        <w:tabs>
          <w:tab w:val="right" w:pos="9798"/>
        </w:tabs>
        <w:rPr>
          <w:rFonts w:ascii="Calibri" w:hAnsi="Calibri"/>
          <w:b w:val="0"/>
          <w:bCs w:val="0"/>
          <w:caps w:val="0"/>
          <w:noProof/>
          <w:sz w:val="22"/>
          <w:szCs w:val="22"/>
        </w:rPr>
      </w:pPr>
      <w:r w:rsidRPr="00B55B8D">
        <w:rPr>
          <w:b w:val="0"/>
          <w:bCs w:val="0"/>
          <w:caps w:val="0"/>
          <w:sz w:val="24"/>
          <w:szCs w:val="24"/>
        </w:rPr>
        <w:fldChar w:fldCharType="begin"/>
      </w:r>
      <w:r w:rsidR="006805BC" w:rsidRPr="00490746">
        <w:rPr>
          <w:b w:val="0"/>
          <w:bCs w:val="0"/>
          <w:caps w:val="0"/>
          <w:sz w:val="24"/>
          <w:szCs w:val="24"/>
        </w:rPr>
        <w:instrText xml:space="preserve"> TOC \o "1-3" \u </w:instrText>
      </w:r>
      <w:r w:rsidRPr="00B55B8D">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B55B8D">
        <w:rPr>
          <w:noProof/>
        </w:rPr>
        <w:fldChar w:fldCharType="begin"/>
      </w:r>
      <w:r>
        <w:rPr>
          <w:noProof/>
        </w:rPr>
        <w:instrText xml:space="preserve"> PAGEREF _Toc387072331 \h </w:instrText>
      </w:r>
      <w:r w:rsidR="00B55B8D">
        <w:rPr>
          <w:noProof/>
        </w:rPr>
      </w:r>
      <w:r w:rsidR="00B55B8D">
        <w:rPr>
          <w:noProof/>
        </w:rPr>
        <w:fldChar w:fldCharType="separate"/>
      </w:r>
      <w:r w:rsidR="004B1B72">
        <w:rPr>
          <w:noProof/>
        </w:rPr>
        <w:t>1</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B55B8D">
        <w:rPr>
          <w:noProof/>
        </w:rPr>
        <w:fldChar w:fldCharType="begin"/>
      </w:r>
      <w:r>
        <w:rPr>
          <w:noProof/>
        </w:rPr>
        <w:instrText xml:space="preserve"> PAGEREF _Toc387072333 \h </w:instrText>
      </w:r>
      <w:r w:rsidR="00B55B8D">
        <w:rPr>
          <w:noProof/>
        </w:rPr>
      </w:r>
      <w:r w:rsidR="00B55B8D">
        <w:rPr>
          <w:noProof/>
        </w:rPr>
        <w:fldChar w:fldCharType="separate"/>
      </w:r>
      <w:r w:rsidR="004B1B72">
        <w:rPr>
          <w:noProof/>
        </w:rPr>
        <w:t>1</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B55B8D">
        <w:rPr>
          <w:noProof/>
        </w:rPr>
        <w:fldChar w:fldCharType="begin"/>
      </w:r>
      <w:r>
        <w:rPr>
          <w:noProof/>
        </w:rPr>
        <w:instrText xml:space="preserve"> PAGEREF _Toc387072334 \h </w:instrText>
      </w:r>
      <w:r w:rsidR="00B55B8D">
        <w:rPr>
          <w:noProof/>
        </w:rPr>
      </w:r>
      <w:r w:rsidR="00B55B8D">
        <w:rPr>
          <w:noProof/>
        </w:rPr>
        <w:fldChar w:fldCharType="separate"/>
      </w:r>
      <w:r w:rsidR="004B1B72">
        <w:rPr>
          <w:noProof/>
        </w:rPr>
        <w:t>2</w:t>
      </w:r>
      <w:r w:rsidR="00B55B8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B55B8D">
        <w:rPr>
          <w:noProof/>
        </w:rPr>
        <w:fldChar w:fldCharType="begin"/>
      </w:r>
      <w:r>
        <w:rPr>
          <w:noProof/>
        </w:rPr>
        <w:instrText xml:space="preserve"> PAGEREF _Toc387072335 \h </w:instrText>
      </w:r>
      <w:r w:rsidR="00B55B8D">
        <w:rPr>
          <w:noProof/>
        </w:rPr>
      </w:r>
      <w:r w:rsidR="00B55B8D">
        <w:rPr>
          <w:noProof/>
        </w:rPr>
        <w:fldChar w:fldCharType="separate"/>
      </w:r>
      <w:r w:rsidR="004B1B72">
        <w:rPr>
          <w:noProof/>
        </w:rPr>
        <w:t>2</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B55B8D">
        <w:rPr>
          <w:noProof/>
        </w:rPr>
        <w:fldChar w:fldCharType="begin"/>
      </w:r>
      <w:r>
        <w:rPr>
          <w:noProof/>
        </w:rPr>
        <w:instrText xml:space="preserve"> PAGEREF _Toc387072336 \h </w:instrText>
      </w:r>
      <w:r w:rsidR="00B55B8D">
        <w:rPr>
          <w:noProof/>
        </w:rPr>
      </w:r>
      <w:r w:rsidR="00B55B8D">
        <w:rPr>
          <w:noProof/>
        </w:rPr>
        <w:fldChar w:fldCharType="separate"/>
      </w:r>
      <w:r w:rsidR="004B1B72">
        <w:rPr>
          <w:noProof/>
        </w:rPr>
        <w:t>2</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B55B8D">
        <w:rPr>
          <w:noProof/>
        </w:rPr>
        <w:fldChar w:fldCharType="begin"/>
      </w:r>
      <w:r>
        <w:rPr>
          <w:noProof/>
        </w:rPr>
        <w:instrText xml:space="preserve"> PAGEREF _Toc387072340 \h </w:instrText>
      </w:r>
      <w:r w:rsidR="00B55B8D">
        <w:rPr>
          <w:noProof/>
        </w:rPr>
      </w:r>
      <w:r w:rsidR="00B55B8D">
        <w:rPr>
          <w:noProof/>
        </w:rPr>
        <w:fldChar w:fldCharType="separate"/>
      </w:r>
      <w:r w:rsidR="004B1B72">
        <w:rPr>
          <w:noProof/>
        </w:rPr>
        <w:t>7</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B55B8D">
        <w:rPr>
          <w:noProof/>
        </w:rPr>
        <w:fldChar w:fldCharType="begin"/>
      </w:r>
      <w:r>
        <w:rPr>
          <w:noProof/>
        </w:rPr>
        <w:instrText xml:space="preserve"> PAGEREF _Toc387072341 \h </w:instrText>
      </w:r>
      <w:r w:rsidR="00B55B8D">
        <w:rPr>
          <w:noProof/>
        </w:rPr>
      </w:r>
      <w:r w:rsidR="00B55B8D">
        <w:rPr>
          <w:noProof/>
        </w:rPr>
        <w:fldChar w:fldCharType="separate"/>
      </w:r>
      <w:r w:rsidR="004B1B72">
        <w:rPr>
          <w:noProof/>
        </w:rPr>
        <w:t>9</w:t>
      </w:r>
      <w:r w:rsidR="00B55B8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B55B8D">
        <w:rPr>
          <w:noProof/>
        </w:rPr>
        <w:fldChar w:fldCharType="begin"/>
      </w:r>
      <w:r>
        <w:rPr>
          <w:noProof/>
        </w:rPr>
        <w:instrText xml:space="preserve"> PAGEREF _Toc387072342 \h </w:instrText>
      </w:r>
      <w:r w:rsidR="00B55B8D">
        <w:rPr>
          <w:noProof/>
        </w:rPr>
      </w:r>
      <w:r w:rsidR="00B55B8D">
        <w:rPr>
          <w:noProof/>
        </w:rPr>
        <w:fldChar w:fldCharType="separate"/>
      </w:r>
      <w:r w:rsidR="004B1B72">
        <w:rPr>
          <w:noProof/>
        </w:rPr>
        <w:t>11</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B55B8D">
        <w:rPr>
          <w:noProof/>
        </w:rPr>
        <w:fldChar w:fldCharType="begin"/>
      </w:r>
      <w:r>
        <w:rPr>
          <w:noProof/>
        </w:rPr>
        <w:instrText xml:space="preserve"> PAGEREF _Toc387072343 \h </w:instrText>
      </w:r>
      <w:r w:rsidR="00B55B8D">
        <w:rPr>
          <w:noProof/>
        </w:rPr>
      </w:r>
      <w:r w:rsidR="00B55B8D">
        <w:rPr>
          <w:noProof/>
        </w:rPr>
        <w:fldChar w:fldCharType="separate"/>
      </w:r>
      <w:r w:rsidR="004B1B72">
        <w:rPr>
          <w:noProof/>
        </w:rPr>
        <w:t>11</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B55B8D">
        <w:rPr>
          <w:noProof/>
        </w:rPr>
        <w:fldChar w:fldCharType="begin"/>
      </w:r>
      <w:r>
        <w:rPr>
          <w:noProof/>
        </w:rPr>
        <w:instrText xml:space="preserve"> PAGEREF _Toc387072344 \h </w:instrText>
      </w:r>
      <w:r w:rsidR="00B55B8D">
        <w:rPr>
          <w:noProof/>
        </w:rPr>
      </w:r>
      <w:r w:rsidR="00B55B8D">
        <w:rPr>
          <w:noProof/>
        </w:rPr>
        <w:fldChar w:fldCharType="separate"/>
      </w:r>
      <w:r w:rsidR="004B1B72">
        <w:rPr>
          <w:noProof/>
        </w:rPr>
        <w:t>12</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B55B8D">
        <w:rPr>
          <w:noProof/>
        </w:rPr>
        <w:fldChar w:fldCharType="begin"/>
      </w:r>
      <w:r>
        <w:rPr>
          <w:noProof/>
        </w:rPr>
        <w:instrText xml:space="preserve"> PAGEREF _Toc387072345 \h </w:instrText>
      </w:r>
      <w:r w:rsidR="00B55B8D">
        <w:rPr>
          <w:noProof/>
        </w:rPr>
      </w:r>
      <w:r w:rsidR="00B55B8D">
        <w:rPr>
          <w:noProof/>
        </w:rPr>
        <w:fldChar w:fldCharType="separate"/>
      </w:r>
      <w:r w:rsidR="004B1B72">
        <w:rPr>
          <w:noProof/>
        </w:rPr>
        <w:t>15</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B55B8D">
        <w:rPr>
          <w:noProof/>
        </w:rPr>
        <w:fldChar w:fldCharType="begin"/>
      </w:r>
      <w:r>
        <w:rPr>
          <w:noProof/>
        </w:rPr>
        <w:instrText xml:space="preserve"> PAGEREF _Toc387072346 \h </w:instrText>
      </w:r>
      <w:r w:rsidR="00B55B8D">
        <w:rPr>
          <w:noProof/>
        </w:rPr>
      </w:r>
      <w:r w:rsidR="00B55B8D">
        <w:rPr>
          <w:noProof/>
        </w:rPr>
        <w:fldChar w:fldCharType="separate"/>
      </w:r>
      <w:r w:rsidR="004B1B72">
        <w:rPr>
          <w:noProof/>
        </w:rPr>
        <w:t>15</w:t>
      </w:r>
      <w:r w:rsidR="00B55B8D">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B55B8D">
        <w:rPr>
          <w:noProof/>
        </w:rPr>
        <w:fldChar w:fldCharType="begin"/>
      </w:r>
      <w:r>
        <w:rPr>
          <w:noProof/>
        </w:rPr>
        <w:instrText xml:space="preserve"> PAGEREF _Toc387072347 \h </w:instrText>
      </w:r>
      <w:r w:rsidR="00B55B8D">
        <w:rPr>
          <w:noProof/>
        </w:rPr>
      </w:r>
      <w:r w:rsidR="00B55B8D">
        <w:rPr>
          <w:noProof/>
        </w:rPr>
        <w:fldChar w:fldCharType="separate"/>
      </w:r>
      <w:r w:rsidR="004B1B72">
        <w:rPr>
          <w:noProof/>
        </w:rPr>
        <w:t>16</w:t>
      </w:r>
      <w:r w:rsidR="00B55B8D">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B55B8D">
        <w:rPr>
          <w:noProof/>
        </w:rPr>
        <w:fldChar w:fldCharType="begin"/>
      </w:r>
      <w:r>
        <w:rPr>
          <w:noProof/>
        </w:rPr>
        <w:instrText xml:space="preserve"> PAGEREF _Toc387072348 \h </w:instrText>
      </w:r>
      <w:r w:rsidR="00B55B8D">
        <w:rPr>
          <w:noProof/>
        </w:rPr>
      </w:r>
      <w:r w:rsidR="00B55B8D">
        <w:rPr>
          <w:noProof/>
        </w:rPr>
        <w:fldChar w:fldCharType="separate"/>
      </w:r>
      <w:r w:rsidR="004B1B72">
        <w:rPr>
          <w:noProof/>
        </w:rPr>
        <w:t>18</w:t>
      </w:r>
      <w:r w:rsidR="00B55B8D">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B55B8D">
        <w:rPr>
          <w:noProof/>
        </w:rPr>
        <w:fldChar w:fldCharType="begin"/>
      </w:r>
      <w:r>
        <w:rPr>
          <w:noProof/>
        </w:rPr>
        <w:instrText xml:space="preserve"> PAGEREF _Toc387072349 \h </w:instrText>
      </w:r>
      <w:r w:rsidR="00B55B8D">
        <w:rPr>
          <w:noProof/>
        </w:rPr>
      </w:r>
      <w:r w:rsidR="00B55B8D">
        <w:rPr>
          <w:noProof/>
        </w:rPr>
        <w:fldChar w:fldCharType="separate"/>
      </w:r>
      <w:r w:rsidR="004B1B72">
        <w:rPr>
          <w:noProof/>
        </w:rPr>
        <w:t>18</w:t>
      </w:r>
      <w:r w:rsidR="00B55B8D">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B55B8D">
        <w:rPr>
          <w:noProof/>
        </w:rPr>
        <w:fldChar w:fldCharType="begin"/>
      </w:r>
      <w:r>
        <w:rPr>
          <w:noProof/>
        </w:rPr>
        <w:instrText xml:space="preserve"> PAGEREF _Toc387072350 \h </w:instrText>
      </w:r>
      <w:r w:rsidR="00B55B8D">
        <w:rPr>
          <w:noProof/>
        </w:rPr>
      </w:r>
      <w:r w:rsidR="00B55B8D">
        <w:rPr>
          <w:noProof/>
        </w:rPr>
        <w:fldChar w:fldCharType="separate"/>
      </w:r>
      <w:r w:rsidR="004B1B72">
        <w:rPr>
          <w:noProof/>
        </w:rPr>
        <w:t>19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B55B8D">
        <w:rPr>
          <w:noProof/>
        </w:rPr>
        <w:fldChar w:fldCharType="begin"/>
      </w:r>
      <w:r>
        <w:rPr>
          <w:noProof/>
        </w:rPr>
        <w:instrText xml:space="preserve"> PAGEREF _Toc387072351 \h </w:instrText>
      </w:r>
      <w:r w:rsidR="00B55B8D">
        <w:rPr>
          <w:noProof/>
        </w:rPr>
      </w:r>
      <w:r w:rsidR="00B55B8D">
        <w:rPr>
          <w:noProof/>
        </w:rPr>
        <w:fldChar w:fldCharType="separate"/>
      </w:r>
      <w:r w:rsidR="004B1B72">
        <w:rPr>
          <w:noProof/>
        </w:rPr>
        <w:t>20</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B55B8D">
        <w:rPr>
          <w:noProof/>
        </w:rPr>
        <w:fldChar w:fldCharType="begin"/>
      </w:r>
      <w:r>
        <w:rPr>
          <w:noProof/>
        </w:rPr>
        <w:instrText xml:space="preserve"> PAGEREF _Toc387072352 \h </w:instrText>
      </w:r>
      <w:r w:rsidR="00B55B8D">
        <w:rPr>
          <w:noProof/>
        </w:rPr>
      </w:r>
      <w:r w:rsidR="00B55B8D">
        <w:rPr>
          <w:noProof/>
        </w:rPr>
        <w:fldChar w:fldCharType="separate"/>
      </w:r>
      <w:r w:rsidR="004B1B72">
        <w:rPr>
          <w:noProof/>
        </w:rPr>
        <w:t>21</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B55B8D">
        <w:rPr>
          <w:noProof/>
        </w:rPr>
        <w:fldChar w:fldCharType="begin"/>
      </w:r>
      <w:r>
        <w:rPr>
          <w:noProof/>
        </w:rPr>
        <w:instrText xml:space="preserve"> PAGEREF _Toc387072353 \h </w:instrText>
      </w:r>
      <w:r w:rsidR="00B55B8D">
        <w:rPr>
          <w:noProof/>
        </w:rPr>
      </w:r>
      <w:r w:rsidR="00B55B8D">
        <w:rPr>
          <w:noProof/>
        </w:rPr>
        <w:fldChar w:fldCharType="separate"/>
      </w:r>
      <w:r w:rsidR="004B1B72">
        <w:rPr>
          <w:noProof/>
        </w:rPr>
        <w:t>22</w:t>
      </w:r>
      <w:r w:rsidR="00B55B8D">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B55B8D">
        <w:rPr>
          <w:noProof/>
        </w:rPr>
        <w:fldChar w:fldCharType="begin"/>
      </w:r>
      <w:r>
        <w:rPr>
          <w:noProof/>
        </w:rPr>
        <w:instrText xml:space="preserve"> PAGEREF _Toc387072354 \h </w:instrText>
      </w:r>
      <w:r w:rsidR="00B55B8D">
        <w:rPr>
          <w:noProof/>
        </w:rPr>
      </w:r>
      <w:r w:rsidR="00B55B8D">
        <w:rPr>
          <w:noProof/>
        </w:rPr>
        <w:fldChar w:fldCharType="separate"/>
      </w:r>
      <w:r w:rsidR="004B1B72">
        <w:rPr>
          <w:noProof/>
        </w:rPr>
        <w:t>23</w:t>
      </w:r>
      <w:r w:rsidR="00B55B8D">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B55B8D">
        <w:rPr>
          <w:noProof/>
        </w:rPr>
        <w:fldChar w:fldCharType="begin"/>
      </w:r>
      <w:r>
        <w:rPr>
          <w:noProof/>
        </w:rPr>
        <w:instrText xml:space="preserve"> PAGEREF _Toc387072355 \h </w:instrText>
      </w:r>
      <w:r w:rsidR="00B55B8D">
        <w:rPr>
          <w:noProof/>
        </w:rPr>
      </w:r>
      <w:r w:rsidR="00B55B8D">
        <w:rPr>
          <w:noProof/>
        </w:rPr>
        <w:fldChar w:fldCharType="separate"/>
      </w:r>
      <w:r w:rsidR="004B1B72">
        <w:rPr>
          <w:noProof/>
        </w:rPr>
        <w:t>24</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B55B8D">
        <w:rPr>
          <w:noProof/>
        </w:rPr>
        <w:fldChar w:fldCharType="begin"/>
      </w:r>
      <w:r>
        <w:rPr>
          <w:noProof/>
        </w:rPr>
        <w:instrText xml:space="preserve"> PAGEREF _Toc387072356 \h </w:instrText>
      </w:r>
      <w:r w:rsidR="00B55B8D">
        <w:rPr>
          <w:noProof/>
        </w:rPr>
      </w:r>
      <w:r w:rsidR="00B55B8D">
        <w:rPr>
          <w:noProof/>
        </w:rPr>
        <w:fldChar w:fldCharType="separate"/>
      </w:r>
      <w:r w:rsidR="004B1B72">
        <w:rPr>
          <w:noProof/>
        </w:rPr>
        <w:t>24</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B55B8D">
        <w:rPr>
          <w:noProof/>
        </w:rPr>
        <w:fldChar w:fldCharType="begin"/>
      </w:r>
      <w:r>
        <w:rPr>
          <w:noProof/>
        </w:rPr>
        <w:instrText xml:space="preserve"> PAGEREF _Toc387072357 \h </w:instrText>
      </w:r>
      <w:r w:rsidR="00B55B8D">
        <w:rPr>
          <w:noProof/>
        </w:rPr>
      </w:r>
      <w:r w:rsidR="00B55B8D">
        <w:rPr>
          <w:noProof/>
        </w:rPr>
        <w:fldChar w:fldCharType="separate"/>
      </w:r>
      <w:r w:rsidR="004B1B72">
        <w:rPr>
          <w:noProof/>
        </w:rPr>
        <w:t>24</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B55B8D">
        <w:rPr>
          <w:noProof/>
        </w:rPr>
        <w:fldChar w:fldCharType="begin"/>
      </w:r>
      <w:r>
        <w:rPr>
          <w:noProof/>
        </w:rPr>
        <w:instrText xml:space="preserve"> PAGEREF _Toc387072358 \h </w:instrText>
      </w:r>
      <w:r w:rsidR="00B55B8D">
        <w:rPr>
          <w:noProof/>
        </w:rPr>
      </w:r>
      <w:r w:rsidR="00B55B8D">
        <w:rPr>
          <w:noProof/>
        </w:rPr>
        <w:fldChar w:fldCharType="separate"/>
      </w:r>
      <w:r w:rsidR="004B1B72">
        <w:rPr>
          <w:noProof/>
        </w:rPr>
        <w:t>26</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B55B8D">
        <w:rPr>
          <w:noProof/>
        </w:rPr>
        <w:fldChar w:fldCharType="begin"/>
      </w:r>
      <w:r>
        <w:rPr>
          <w:noProof/>
        </w:rPr>
        <w:instrText xml:space="preserve"> PAGEREF _Toc387072359 \h </w:instrText>
      </w:r>
      <w:r w:rsidR="00B55B8D">
        <w:rPr>
          <w:noProof/>
        </w:rPr>
      </w:r>
      <w:r w:rsidR="00B55B8D">
        <w:rPr>
          <w:noProof/>
        </w:rPr>
        <w:fldChar w:fldCharType="separate"/>
      </w:r>
      <w:r w:rsidR="004B1B72">
        <w:rPr>
          <w:noProof/>
        </w:rPr>
        <w:t>28</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B55B8D">
        <w:rPr>
          <w:noProof/>
        </w:rPr>
        <w:fldChar w:fldCharType="begin"/>
      </w:r>
      <w:r>
        <w:rPr>
          <w:noProof/>
        </w:rPr>
        <w:instrText xml:space="preserve"> PAGEREF _Toc387072360 \h </w:instrText>
      </w:r>
      <w:r w:rsidR="00B55B8D">
        <w:rPr>
          <w:noProof/>
        </w:rPr>
      </w:r>
      <w:r w:rsidR="00B55B8D">
        <w:rPr>
          <w:noProof/>
        </w:rPr>
        <w:fldChar w:fldCharType="separate"/>
      </w:r>
      <w:r w:rsidR="004B1B72">
        <w:rPr>
          <w:noProof/>
        </w:rPr>
        <w:t>29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B55B8D">
        <w:rPr>
          <w:noProof/>
        </w:rPr>
        <w:fldChar w:fldCharType="begin"/>
      </w:r>
      <w:r>
        <w:rPr>
          <w:noProof/>
        </w:rPr>
        <w:instrText xml:space="preserve"> PAGEREF _Toc387072361 \h </w:instrText>
      </w:r>
      <w:r w:rsidR="00B55B8D">
        <w:rPr>
          <w:noProof/>
        </w:rPr>
      </w:r>
      <w:r w:rsidR="00B55B8D">
        <w:rPr>
          <w:noProof/>
        </w:rPr>
        <w:fldChar w:fldCharType="separate"/>
      </w:r>
      <w:r w:rsidR="004B1B72">
        <w:rPr>
          <w:noProof/>
        </w:rPr>
        <w:t>30</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B55B8D">
        <w:rPr>
          <w:noProof/>
        </w:rPr>
        <w:fldChar w:fldCharType="begin"/>
      </w:r>
      <w:r>
        <w:rPr>
          <w:noProof/>
        </w:rPr>
        <w:instrText xml:space="preserve"> PAGEREF _Toc387072362 \h </w:instrText>
      </w:r>
      <w:r w:rsidR="00B55B8D">
        <w:rPr>
          <w:noProof/>
        </w:rPr>
      </w:r>
      <w:r w:rsidR="00B55B8D">
        <w:rPr>
          <w:noProof/>
        </w:rPr>
        <w:fldChar w:fldCharType="separate"/>
      </w:r>
      <w:r w:rsidR="004B1B72">
        <w:rPr>
          <w:noProof/>
        </w:rPr>
        <w:t>32</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B55B8D">
        <w:rPr>
          <w:noProof/>
        </w:rPr>
        <w:fldChar w:fldCharType="begin"/>
      </w:r>
      <w:r>
        <w:rPr>
          <w:noProof/>
        </w:rPr>
        <w:instrText xml:space="preserve"> PAGEREF _Toc387072363 \h </w:instrText>
      </w:r>
      <w:r w:rsidR="00B55B8D">
        <w:rPr>
          <w:noProof/>
        </w:rPr>
      </w:r>
      <w:r w:rsidR="00B55B8D">
        <w:rPr>
          <w:noProof/>
        </w:rPr>
        <w:fldChar w:fldCharType="separate"/>
      </w:r>
      <w:r w:rsidR="004B1B72">
        <w:rPr>
          <w:noProof/>
        </w:rPr>
        <w:t>32</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B55B8D">
        <w:rPr>
          <w:noProof/>
        </w:rPr>
        <w:fldChar w:fldCharType="begin"/>
      </w:r>
      <w:r>
        <w:rPr>
          <w:noProof/>
        </w:rPr>
        <w:instrText xml:space="preserve"> PAGEREF _Toc387072364 \h </w:instrText>
      </w:r>
      <w:r w:rsidR="00B55B8D">
        <w:rPr>
          <w:noProof/>
        </w:rPr>
      </w:r>
      <w:r w:rsidR="00B55B8D">
        <w:rPr>
          <w:noProof/>
        </w:rPr>
        <w:fldChar w:fldCharType="separate"/>
      </w:r>
      <w:r w:rsidR="004B1B72">
        <w:rPr>
          <w:noProof/>
        </w:rPr>
        <w:t>36</w:t>
      </w:r>
      <w:r w:rsidR="00B55B8D">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B55B8D">
        <w:rPr>
          <w:noProof/>
        </w:rPr>
        <w:fldChar w:fldCharType="begin"/>
      </w:r>
      <w:r>
        <w:rPr>
          <w:noProof/>
        </w:rPr>
        <w:instrText xml:space="preserve"> PAGEREF _Toc387072365 \h </w:instrText>
      </w:r>
      <w:r w:rsidR="00B55B8D">
        <w:rPr>
          <w:noProof/>
        </w:rPr>
      </w:r>
      <w:r w:rsidR="00B55B8D">
        <w:rPr>
          <w:noProof/>
        </w:rPr>
        <w:fldChar w:fldCharType="separate"/>
      </w:r>
      <w:r w:rsidR="004B1B72">
        <w:rPr>
          <w:noProof/>
        </w:rPr>
        <w:t>38</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B55B8D">
        <w:rPr>
          <w:noProof/>
        </w:rPr>
        <w:fldChar w:fldCharType="begin"/>
      </w:r>
      <w:r>
        <w:rPr>
          <w:noProof/>
        </w:rPr>
        <w:instrText xml:space="preserve"> PAGEREF _Toc387072366 \h </w:instrText>
      </w:r>
      <w:r w:rsidR="00B55B8D">
        <w:rPr>
          <w:noProof/>
        </w:rPr>
      </w:r>
      <w:r w:rsidR="00B55B8D">
        <w:rPr>
          <w:noProof/>
        </w:rPr>
        <w:fldChar w:fldCharType="separate"/>
      </w:r>
      <w:r w:rsidR="004B1B72">
        <w:rPr>
          <w:noProof/>
        </w:rPr>
        <w:t>39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B55B8D">
        <w:rPr>
          <w:noProof/>
        </w:rPr>
        <w:fldChar w:fldCharType="begin"/>
      </w:r>
      <w:r>
        <w:rPr>
          <w:noProof/>
        </w:rPr>
        <w:instrText xml:space="preserve"> PAGEREF _Toc387072367 \h </w:instrText>
      </w:r>
      <w:r w:rsidR="00B55B8D">
        <w:rPr>
          <w:noProof/>
        </w:rPr>
      </w:r>
      <w:r w:rsidR="00B55B8D">
        <w:rPr>
          <w:noProof/>
        </w:rPr>
        <w:fldChar w:fldCharType="separate"/>
      </w:r>
      <w:r w:rsidR="004B1B72">
        <w:rPr>
          <w:noProof/>
        </w:rPr>
        <w:t>44</w:t>
      </w:r>
      <w:r w:rsidR="00B55B8D">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B55B8D">
        <w:rPr>
          <w:noProof/>
        </w:rPr>
        <w:fldChar w:fldCharType="begin"/>
      </w:r>
      <w:r>
        <w:rPr>
          <w:noProof/>
        </w:rPr>
        <w:instrText xml:space="preserve"> PAGEREF _Toc387072368 \h </w:instrText>
      </w:r>
      <w:r w:rsidR="00B55B8D">
        <w:rPr>
          <w:noProof/>
        </w:rPr>
      </w:r>
      <w:r w:rsidR="00B55B8D">
        <w:rPr>
          <w:noProof/>
        </w:rPr>
        <w:fldChar w:fldCharType="separate"/>
      </w:r>
      <w:r w:rsidR="004B1B72">
        <w:rPr>
          <w:noProof/>
        </w:rPr>
        <w:t>46</w:t>
      </w:r>
      <w:r w:rsidR="00B55B8D">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B55B8D">
        <w:rPr>
          <w:noProof/>
        </w:rPr>
        <w:fldChar w:fldCharType="begin"/>
      </w:r>
      <w:r>
        <w:rPr>
          <w:noProof/>
        </w:rPr>
        <w:instrText xml:space="preserve"> PAGEREF _Toc387072369 \h </w:instrText>
      </w:r>
      <w:r w:rsidR="00B55B8D">
        <w:rPr>
          <w:noProof/>
        </w:rPr>
      </w:r>
      <w:r w:rsidR="00B55B8D">
        <w:rPr>
          <w:noProof/>
        </w:rPr>
        <w:fldChar w:fldCharType="separate"/>
      </w:r>
      <w:r w:rsidR="004B1B72">
        <w:rPr>
          <w:noProof/>
        </w:rPr>
        <w:t>47</w:t>
      </w:r>
      <w:r w:rsidR="00B55B8D">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B55B8D">
        <w:rPr>
          <w:noProof/>
        </w:rPr>
        <w:fldChar w:fldCharType="begin"/>
      </w:r>
      <w:r>
        <w:rPr>
          <w:noProof/>
        </w:rPr>
        <w:instrText xml:space="preserve"> PAGEREF _Toc387072370 \h </w:instrText>
      </w:r>
      <w:r w:rsidR="00B55B8D">
        <w:rPr>
          <w:noProof/>
        </w:rPr>
      </w:r>
      <w:r w:rsidR="00B55B8D">
        <w:rPr>
          <w:noProof/>
        </w:rPr>
        <w:fldChar w:fldCharType="separate"/>
      </w:r>
      <w:r w:rsidR="004B1B72">
        <w:rPr>
          <w:noProof/>
        </w:rPr>
        <w:t>52</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B55B8D">
        <w:rPr>
          <w:noProof/>
        </w:rPr>
        <w:fldChar w:fldCharType="begin"/>
      </w:r>
      <w:r>
        <w:rPr>
          <w:noProof/>
        </w:rPr>
        <w:instrText xml:space="preserve"> PAGEREF _Toc387072372 \h </w:instrText>
      </w:r>
      <w:r w:rsidR="00B55B8D">
        <w:rPr>
          <w:noProof/>
        </w:rPr>
      </w:r>
      <w:r w:rsidR="00B55B8D">
        <w:rPr>
          <w:noProof/>
        </w:rPr>
        <w:fldChar w:fldCharType="separate"/>
      </w:r>
      <w:r w:rsidR="004B1B72">
        <w:rPr>
          <w:noProof/>
        </w:rPr>
        <w:t>53</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B55B8D">
        <w:rPr>
          <w:noProof/>
        </w:rPr>
        <w:fldChar w:fldCharType="begin"/>
      </w:r>
      <w:r>
        <w:rPr>
          <w:noProof/>
        </w:rPr>
        <w:instrText xml:space="preserve"> PAGEREF _Toc387072415 \h </w:instrText>
      </w:r>
      <w:r w:rsidR="00B55B8D">
        <w:rPr>
          <w:noProof/>
        </w:rPr>
      </w:r>
      <w:r w:rsidR="00B55B8D">
        <w:rPr>
          <w:noProof/>
        </w:rPr>
        <w:fldChar w:fldCharType="separate"/>
      </w:r>
      <w:r w:rsidR="004B1B72">
        <w:rPr>
          <w:noProof/>
        </w:rPr>
        <w:t>56</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B55B8D">
        <w:rPr>
          <w:noProof/>
        </w:rPr>
        <w:fldChar w:fldCharType="begin"/>
      </w:r>
      <w:r>
        <w:rPr>
          <w:noProof/>
        </w:rPr>
        <w:instrText xml:space="preserve"> PAGEREF _Toc387072416 \h </w:instrText>
      </w:r>
      <w:r w:rsidR="00B55B8D">
        <w:rPr>
          <w:noProof/>
        </w:rPr>
      </w:r>
      <w:r w:rsidR="00B55B8D">
        <w:rPr>
          <w:noProof/>
        </w:rPr>
        <w:fldChar w:fldCharType="separate"/>
      </w:r>
      <w:r w:rsidR="004B1B72">
        <w:rPr>
          <w:noProof/>
        </w:rPr>
        <w:t>56</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B55B8D">
        <w:rPr>
          <w:noProof/>
        </w:rPr>
        <w:fldChar w:fldCharType="begin"/>
      </w:r>
      <w:r>
        <w:rPr>
          <w:noProof/>
        </w:rPr>
        <w:instrText xml:space="preserve"> PAGEREF _Toc387072417 \h </w:instrText>
      </w:r>
      <w:r w:rsidR="00B55B8D">
        <w:rPr>
          <w:noProof/>
        </w:rPr>
      </w:r>
      <w:r w:rsidR="00B55B8D">
        <w:rPr>
          <w:noProof/>
        </w:rPr>
        <w:fldChar w:fldCharType="separate"/>
      </w:r>
      <w:r w:rsidR="004B1B72">
        <w:rPr>
          <w:noProof/>
        </w:rPr>
        <w:t>57</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B55B8D">
        <w:rPr>
          <w:noProof/>
        </w:rPr>
        <w:fldChar w:fldCharType="begin"/>
      </w:r>
      <w:r>
        <w:rPr>
          <w:noProof/>
        </w:rPr>
        <w:instrText xml:space="preserve"> PAGEREF _Toc387072418 \h </w:instrText>
      </w:r>
      <w:r w:rsidR="00B55B8D">
        <w:rPr>
          <w:noProof/>
        </w:rPr>
      </w:r>
      <w:r w:rsidR="00B55B8D">
        <w:rPr>
          <w:noProof/>
        </w:rPr>
        <w:fldChar w:fldCharType="separate"/>
      </w:r>
      <w:r w:rsidR="004B1B72">
        <w:rPr>
          <w:noProof/>
        </w:rPr>
        <w:t>57</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B55B8D">
        <w:rPr>
          <w:noProof/>
        </w:rPr>
        <w:fldChar w:fldCharType="begin"/>
      </w:r>
      <w:r>
        <w:rPr>
          <w:noProof/>
        </w:rPr>
        <w:instrText xml:space="preserve"> PAGEREF _Toc387072419 \h </w:instrText>
      </w:r>
      <w:r w:rsidR="00B55B8D">
        <w:rPr>
          <w:noProof/>
        </w:rPr>
      </w:r>
      <w:r w:rsidR="00B55B8D">
        <w:rPr>
          <w:noProof/>
        </w:rPr>
        <w:fldChar w:fldCharType="separate"/>
      </w:r>
      <w:r w:rsidR="004B1B72">
        <w:rPr>
          <w:noProof/>
        </w:rPr>
        <w:t>58</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B55B8D">
        <w:rPr>
          <w:noProof/>
        </w:rPr>
        <w:fldChar w:fldCharType="begin"/>
      </w:r>
      <w:r>
        <w:rPr>
          <w:noProof/>
        </w:rPr>
        <w:instrText xml:space="preserve"> PAGEREF _Toc387072420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B55B8D">
        <w:rPr>
          <w:noProof/>
        </w:rPr>
        <w:fldChar w:fldCharType="begin"/>
      </w:r>
      <w:r>
        <w:rPr>
          <w:noProof/>
        </w:rPr>
        <w:instrText xml:space="preserve"> PAGEREF _Toc387072421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B55B8D">
        <w:rPr>
          <w:noProof/>
        </w:rPr>
        <w:fldChar w:fldCharType="begin"/>
      </w:r>
      <w:r>
        <w:rPr>
          <w:noProof/>
        </w:rPr>
        <w:instrText xml:space="preserve"> PAGEREF _Toc387072422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B55B8D">
        <w:rPr>
          <w:noProof/>
        </w:rPr>
        <w:fldChar w:fldCharType="begin"/>
      </w:r>
      <w:r>
        <w:rPr>
          <w:noProof/>
        </w:rPr>
        <w:instrText xml:space="preserve"> PAGEREF _Toc387072423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B55B8D">
        <w:rPr>
          <w:noProof/>
        </w:rPr>
        <w:fldChar w:fldCharType="begin"/>
      </w:r>
      <w:r>
        <w:rPr>
          <w:noProof/>
        </w:rPr>
        <w:instrText xml:space="preserve"> PAGEREF _Toc387072424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B55B8D">
        <w:rPr>
          <w:noProof/>
        </w:rPr>
        <w:fldChar w:fldCharType="begin"/>
      </w:r>
      <w:r>
        <w:rPr>
          <w:noProof/>
        </w:rPr>
        <w:instrText xml:space="preserve"> PAGEREF _Toc387072425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B55B8D">
        <w:rPr>
          <w:noProof/>
        </w:rPr>
        <w:fldChar w:fldCharType="begin"/>
      </w:r>
      <w:r>
        <w:rPr>
          <w:noProof/>
        </w:rPr>
        <w:instrText xml:space="preserve"> PAGEREF _Toc387072426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B55B8D">
        <w:rPr>
          <w:noProof/>
        </w:rPr>
        <w:fldChar w:fldCharType="begin"/>
      </w:r>
      <w:r>
        <w:rPr>
          <w:noProof/>
        </w:rPr>
        <w:instrText xml:space="preserve"> PAGEREF _Toc387072427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B55B8D">
        <w:rPr>
          <w:noProof/>
        </w:rPr>
        <w:fldChar w:fldCharType="begin"/>
      </w:r>
      <w:r>
        <w:rPr>
          <w:noProof/>
        </w:rPr>
        <w:instrText xml:space="preserve"> PAGEREF _Toc387072428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B55B8D">
        <w:rPr>
          <w:noProof/>
        </w:rPr>
        <w:fldChar w:fldCharType="begin"/>
      </w:r>
      <w:r>
        <w:rPr>
          <w:noProof/>
        </w:rPr>
        <w:instrText xml:space="preserve"> PAGEREF _Toc387072429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B55B8D">
        <w:rPr>
          <w:noProof/>
        </w:rPr>
        <w:fldChar w:fldCharType="begin"/>
      </w:r>
      <w:r>
        <w:rPr>
          <w:noProof/>
        </w:rPr>
        <w:instrText xml:space="preserve"> PAGEREF _Toc387072430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B55B8D">
        <w:rPr>
          <w:noProof/>
        </w:rPr>
        <w:fldChar w:fldCharType="begin"/>
      </w:r>
      <w:r>
        <w:rPr>
          <w:noProof/>
        </w:rPr>
        <w:instrText xml:space="preserve"> PAGEREF _Toc387072431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B55B8D">
        <w:rPr>
          <w:noProof/>
        </w:rPr>
        <w:fldChar w:fldCharType="begin"/>
      </w:r>
      <w:r>
        <w:rPr>
          <w:noProof/>
        </w:rPr>
        <w:instrText xml:space="preserve"> PAGEREF _Toc387072432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B55B8D">
        <w:rPr>
          <w:noProof/>
        </w:rPr>
        <w:fldChar w:fldCharType="begin"/>
      </w:r>
      <w:r>
        <w:rPr>
          <w:noProof/>
        </w:rPr>
        <w:instrText xml:space="preserve"> PAGEREF _Toc387072433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B55B8D">
        <w:rPr>
          <w:noProof/>
        </w:rPr>
        <w:fldChar w:fldCharType="begin"/>
      </w:r>
      <w:r>
        <w:rPr>
          <w:noProof/>
        </w:rPr>
        <w:instrText xml:space="preserve"> PAGEREF _Toc387072434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B55B8D">
        <w:rPr>
          <w:noProof/>
        </w:rPr>
        <w:fldChar w:fldCharType="begin"/>
      </w:r>
      <w:r>
        <w:rPr>
          <w:noProof/>
        </w:rPr>
        <w:instrText xml:space="preserve"> PAGEREF _Toc387072435 \h </w:instrText>
      </w:r>
      <w:r w:rsidR="00B55B8D">
        <w:rPr>
          <w:noProof/>
        </w:rPr>
      </w:r>
      <w:r w:rsidR="00B55B8D">
        <w:rPr>
          <w:noProof/>
        </w:rPr>
        <w:fldChar w:fldCharType="separate"/>
      </w:r>
      <w:r w:rsidR="004B1B72">
        <w:rPr>
          <w:noProof/>
        </w:rPr>
        <w:t>59</w:t>
      </w:r>
      <w:r w:rsidR="00B55B8D">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B55B8D">
        <w:rPr>
          <w:noProof/>
        </w:rPr>
        <w:fldChar w:fldCharType="begin"/>
      </w:r>
      <w:r>
        <w:rPr>
          <w:noProof/>
        </w:rPr>
        <w:instrText xml:space="preserve"> PAGEREF _Toc387072439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B55B8D">
        <w:rPr>
          <w:noProof/>
        </w:rPr>
        <w:fldChar w:fldCharType="begin"/>
      </w:r>
      <w:r>
        <w:rPr>
          <w:noProof/>
        </w:rPr>
        <w:instrText xml:space="preserve"> PAGEREF _Toc387072440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B55B8D">
        <w:rPr>
          <w:noProof/>
        </w:rPr>
        <w:fldChar w:fldCharType="begin"/>
      </w:r>
      <w:r>
        <w:rPr>
          <w:noProof/>
        </w:rPr>
        <w:instrText xml:space="preserve"> PAGEREF _Toc387072441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B55B8D">
        <w:rPr>
          <w:noProof/>
        </w:rPr>
        <w:fldChar w:fldCharType="begin"/>
      </w:r>
      <w:r>
        <w:rPr>
          <w:noProof/>
        </w:rPr>
        <w:instrText xml:space="preserve"> PAGEREF _Toc387072442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B55B8D">
        <w:rPr>
          <w:noProof/>
        </w:rPr>
        <w:fldChar w:fldCharType="begin"/>
      </w:r>
      <w:r>
        <w:rPr>
          <w:noProof/>
        </w:rPr>
        <w:instrText xml:space="preserve"> PAGEREF _Toc387072443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B55B8D">
        <w:rPr>
          <w:noProof/>
        </w:rPr>
        <w:fldChar w:fldCharType="begin"/>
      </w:r>
      <w:r>
        <w:rPr>
          <w:noProof/>
        </w:rPr>
        <w:instrText xml:space="preserve"> PAGEREF _Toc387072444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B55B8D">
        <w:rPr>
          <w:noProof/>
        </w:rPr>
        <w:fldChar w:fldCharType="begin"/>
      </w:r>
      <w:r>
        <w:rPr>
          <w:noProof/>
        </w:rPr>
        <w:instrText xml:space="preserve"> PAGEREF _Toc387072445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B55B8D">
        <w:rPr>
          <w:noProof/>
        </w:rPr>
        <w:fldChar w:fldCharType="begin"/>
      </w:r>
      <w:r>
        <w:rPr>
          <w:noProof/>
        </w:rPr>
        <w:instrText xml:space="preserve"> PAGEREF _Toc387072446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B55B8D">
        <w:rPr>
          <w:noProof/>
        </w:rPr>
        <w:fldChar w:fldCharType="begin"/>
      </w:r>
      <w:r>
        <w:rPr>
          <w:noProof/>
        </w:rPr>
        <w:instrText xml:space="preserve"> PAGEREF _Toc387072447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B55B8D">
        <w:rPr>
          <w:noProof/>
        </w:rPr>
        <w:fldChar w:fldCharType="begin"/>
      </w:r>
      <w:r>
        <w:rPr>
          <w:noProof/>
        </w:rPr>
        <w:instrText xml:space="preserve"> PAGEREF _Toc387072448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B55B8D">
        <w:rPr>
          <w:noProof/>
        </w:rPr>
        <w:fldChar w:fldCharType="begin"/>
      </w:r>
      <w:r>
        <w:rPr>
          <w:noProof/>
        </w:rPr>
        <w:instrText xml:space="preserve"> PAGEREF _Toc387072449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B55B8D">
        <w:rPr>
          <w:noProof/>
        </w:rPr>
        <w:fldChar w:fldCharType="begin"/>
      </w:r>
      <w:r>
        <w:rPr>
          <w:noProof/>
        </w:rPr>
        <w:instrText xml:space="preserve"> PAGEREF _Toc387072451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B55B8D">
        <w:rPr>
          <w:noProof/>
        </w:rPr>
        <w:fldChar w:fldCharType="begin"/>
      </w:r>
      <w:r>
        <w:rPr>
          <w:noProof/>
        </w:rPr>
        <w:instrText xml:space="preserve"> PAGEREF _Toc387072452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B55B8D">
        <w:rPr>
          <w:noProof/>
        </w:rPr>
        <w:fldChar w:fldCharType="begin"/>
      </w:r>
      <w:r>
        <w:rPr>
          <w:noProof/>
        </w:rPr>
        <w:instrText xml:space="preserve"> PAGEREF _Toc387072454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B55B8D">
        <w:rPr>
          <w:noProof/>
        </w:rPr>
        <w:fldChar w:fldCharType="begin"/>
      </w:r>
      <w:r>
        <w:rPr>
          <w:noProof/>
        </w:rPr>
        <w:instrText xml:space="preserve"> PAGEREF _Toc387072455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B55B8D">
        <w:rPr>
          <w:noProof/>
        </w:rPr>
        <w:fldChar w:fldCharType="begin"/>
      </w:r>
      <w:r>
        <w:rPr>
          <w:noProof/>
        </w:rPr>
        <w:instrText xml:space="preserve"> PAGEREF _Toc387072456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B55B8D">
        <w:rPr>
          <w:noProof/>
        </w:rPr>
        <w:fldChar w:fldCharType="begin"/>
      </w:r>
      <w:r>
        <w:rPr>
          <w:noProof/>
        </w:rPr>
        <w:instrText xml:space="preserve"> PAGEREF _Toc387072457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B55B8D">
        <w:rPr>
          <w:noProof/>
        </w:rPr>
        <w:fldChar w:fldCharType="begin"/>
      </w:r>
      <w:r>
        <w:rPr>
          <w:noProof/>
        </w:rPr>
        <w:instrText xml:space="preserve"> PAGEREF _Toc387072458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B55B8D">
        <w:rPr>
          <w:noProof/>
        </w:rPr>
        <w:fldChar w:fldCharType="begin"/>
      </w:r>
      <w:r>
        <w:rPr>
          <w:noProof/>
        </w:rPr>
        <w:instrText xml:space="preserve"> PAGEREF _Toc387072459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B55B8D">
        <w:rPr>
          <w:noProof/>
        </w:rPr>
        <w:fldChar w:fldCharType="begin"/>
      </w:r>
      <w:r>
        <w:rPr>
          <w:noProof/>
        </w:rPr>
        <w:instrText xml:space="preserve"> PAGEREF _Toc387072460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B55B8D">
        <w:rPr>
          <w:noProof/>
        </w:rPr>
        <w:fldChar w:fldCharType="begin"/>
      </w:r>
      <w:r>
        <w:rPr>
          <w:noProof/>
        </w:rPr>
        <w:instrText xml:space="preserve"> PAGEREF _Toc387072461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B55B8D">
        <w:rPr>
          <w:noProof/>
        </w:rPr>
        <w:fldChar w:fldCharType="begin"/>
      </w:r>
      <w:r>
        <w:rPr>
          <w:noProof/>
        </w:rPr>
        <w:instrText xml:space="preserve"> PAGEREF _Toc387072462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B55B8D">
        <w:rPr>
          <w:noProof/>
        </w:rPr>
        <w:fldChar w:fldCharType="begin"/>
      </w:r>
      <w:r>
        <w:rPr>
          <w:noProof/>
        </w:rPr>
        <w:instrText xml:space="preserve"> PAGEREF _Toc387072463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B55B8D">
        <w:rPr>
          <w:noProof/>
        </w:rPr>
        <w:fldChar w:fldCharType="begin"/>
      </w:r>
      <w:r>
        <w:rPr>
          <w:noProof/>
        </w:rPr>
        <w:instrText xml:space="preserve"> PAGEREF _Toc387072464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B55B8D">
        <w:rPr>
          <w:noProof/>
        </w:rPr>
        <w:fldChar w:fldCharType="begin"/>
      </w:r>
      <w:r>
        <w:rPr>
          <w:noProof/>
        </w:rPr>
        <w:instrText xml:space="preserve"> PAGEREF _Toc387072465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B55B8D">
        <w:rPr>
          <w:noProof/>
        </w:rPr>
        <w:fldChar w:fldCharType="begin"/>
      </w:r>
      <w:r>
        <w:rPr>
          <w:noProof/>
        </w:rPr>
        <w:instrText xml:space="preserve"> PAGEREF _Toc387072466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B55B8D">
        <w:rPr>
          <w:noProof/>
        </w:rPr>
        <w:fldChar w:fldCharType="begin"/>
      </w:r>
      <w:r>
        <w:rPr>
          <w:noProof/>
        </w:rPr>
        <w:instrText xml:space="preserve"> PAGEREF _Toc387072467 \h </w:instrText>
      </w:r>
      <w:r w:rsidR="00B55B8D">
        <w:rPr>
          <w:noProof/>
        </w:rPr>
      </w:r>
      <w:r w:rsidR="00B55B8D">
        <w:rPr>
          <w:noProof/>
        </w:rPr>
        <w:fldChar w:fldCharType="separate"/>
      </w:r>
      <w:r w:rsidR="004B1B72">
        <w:rPr>
          <w:noProof/>
        </w:rPr>
        <w:t>59</w:t>
      </w:r>
      <w:r w:rsidR="00B55B8D">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B55B8D">
        <w:rPr>
          <w:noProof/>
        </w:rPr>
        <w:fldChar w:fldCharType="begin"/>
      </w:r>
      <w:r>
        <w:rPr>
          <w:noProof/>
        </w:rPr>
        <w:instrText xml:space="preserve"> PAGEREF _Toc387072468 \h </w:instrText>
      </w:r>
      <w:r w:rsidR="00B55B8D">
        <w:rPr>
          <w:noProof/>
        </w:rPr>
      </w:r>
      <w:r w:rsidR="00B55B8D">
        <w:rPr>
          <w:noProof/>
        </w:rPr>
        <w:fldChar w:fldCharType="separate"/>
      </w:r>
      <w:r w:rsidR="004B1B72">
        <w:rPr>
          <w:noProof/>
        </w:rPr>
        <w:t>59</w:t>
      </w:r>
      <w:r w:rsidR="00B55B8D">
        <w:rPr>
          <w:noProof/>
        </w:rPr>
        <w:fldChar w:fldCharType="end"/>
      </w:r>
    </w:p>
    <w:p w:rsidR="006805BC" w:rsidRDefault="00B55B8D"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осуществление в ценовых зонах теплоснабжения муниципального </w:t>
      </w:r>
      <w:proofErr w:type="gramStart"/>
      <w:r w:rsidRPr="003A3CC2">
        <w:rPr>
          <w:sz w:val="28"/>
          <w:szCs w:val="28"/>
        </w:rPr>
        <w:t>контроля за</w:t>
      </w:r>
      <w:proofErr w:type="gramEnd"/>
      <w:r w:rsidRPr="003A3CC2">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A3CC2">
        <w:rPr>
          <w:sz w:val="28"/>
          <w:szCs w:val="28"/>
        </w:rPr>
        <w:t xml:space="preserve">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25) утверждение правил благоустройства территории городского округа, осуществление </w:t>
      </w:r>
      <w:proofErr w:type="gramStart"/>
      <w:r w:rsidRPr="003A3CC2">
        <w:rPr>
          <w:sz w:val="28"/>
          <w:szCs w:val="28"/>
        </w:rPr>
        <w:t>контроля за</w:t>
      </w:r>
      <w:proofErr w:type="gramEnd"/>
      <w:r w:rsidRPr="003A3CC2">
        <w:rPr>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lastRenderedPageBreak/>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lastRenderedPageBreak/>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lastRenderedPageBreak/>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F84903" w:rsidRDefault="00F84903" w:rsidP="006805BC">
      <w:pPr>
        <w:pStyle w:val="a5"/>
        <w:ind w:firstLine="709"/>
        <w:jc w:val="both"/>
      </w:pPr>
      <w:r>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20.Избирательная комиссия  городского округа признает решение не принятым на местном референдуме в случае, если за это решение </w:t>
      </w:r>
      <w:r w:rsidRPr="002137CC">
        <w:rPr>
          <w:sz w:val="28"/>
          <w:szCs w:val="28"/>
        </w:rPr>
        <w:lastRenderedPageBreak/>
        <w:t>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 xml:space="preserve">Гарантии избирательных прав граждан при проведении муниципальных выборов, порядок назначения, подготовки, проведения, </w:t>
      </w:r>
      <w:r>
        <w:lastRenderedPageBreak/>
        <w:t>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w:t>
      </w:r>
      <w:r>
        <w:lastRenderedPageBreak/>
        <w:t>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w:t>
      </w:r>
      <w:r w:rsidR="008F2D80">
        <w:rPr>
          <w:rFonts w:eastAsia="Calibri"/>
          <w:sz w:val="28"/>
          <w:szCs w:val="28"/>
        </w:rPr>
        <w:lastRenderedPageBreak/>
        <w:t>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lastRenderedPageBreak/>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на части территории</w:t>
      </w:r>
      <w:proofErr w:type="gramEnd"/>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lastRenderedPageBreak/>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 xml:space="preserve">Публичные слушания проводятся по инициативе населения, Думы городского округа, главы городского округа. Публичные слушания, </w:t>
      </w:r>
      <w:r w:rsidR="00A27988">
        <w:rPr>
          <w:rFonts w:eastAsia="Calibri"/>
          <w:sz w:val="28"/>
          <w:szCs w:val="28"/>
        </w:rPr>
        <w:lastRenderedPageBreak/>
        <w:t>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t xml:space="preserve">4. </w:t>
      </w:r>
      <w:proofErr w:type="gramStart"/>
      <w:r>
        <w:rPr>
          <w:sz w:val="28"/>
          <w:szCs w:val="28"/>
        </w:rPr>
        <w:t xml:space="preserve">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w:t>
      </w:r>
      <w:proofErr w:type="gramEnd"/>
      <w:r>
        <w:rPr>
          <w:sz w:val="28"/>
          <w:szCs w:val="28"/>
        </w:rPr>
        <w:t>,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Pr>
          <w:sz w:val="28"/>
          <w:szCs w:val="28"/>
        </w:rPr>
        <w:lastRenderedPageBreak/>
        <w:t>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AA5733">
        <w:rPr>
          <w:rFonts w:eastAsiaTheme="minorHAnsi"/>
          <w:lang w:eastAsia="en-US"/>
        </w:rPr>
        <w:t xml:space="preserve"> .</w:t>
      </w:r>
      <w:proofErr w:type="gramEnd"/>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 xml:space="preserve">городского округа, </w:t>
      </w:r>
      <w:r w:rsidRPr="00F425BC">
        <w:lastRenderedPageBreak/>
        <w:t>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lastRenderedPageBreak/>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6805BC" w:rsidRPr="00F425BC" w:rsidRDefault="00A624A5" w:rsidP="00A624A5">
      <w:pPr>
        <w:pStyle w:val="a5"/>
        <w:ind w:firstLine="709"/>
        <w:jc w:val="both"/>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6805BC" w:rsidRPr="00F425BC">
        <w:t xml:space="preserve">4. Порядок назначения и проведения опроса граждан определяется </w:t>
      </w:r>
      <w:r w:rsidR="006805BC">
        <w:t xml:space="preserve">решением </w:t>
      </w:r>
      <w:r w:rsidR="006805BC" w:rsidRPr="00F425BC">
        <w:t>Думы</w:t>
      </w:r>
      <w:r w:rsidR="006805BC">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lastRenderedPageBreak/>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lastRenderedPageBreak/>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lastRenderedPageBreak/>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lastRenderedPageBreak/>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 xml:space="preserve">3. Дума городского округа заслушивает годовые отчеты главы городского округа, в том числе и как главы администрации городского </w:t>
      </w:r>
      <w:r>
        <w:rPr>
          <w:sz w:val="28"/>
          <w:szCs w:val="28"/>
        </w:rPr>
        <w:lastRenderedPageBreak/>
        <w:t>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lastRenderedPageBreak/>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proofErr w:type="gramStart"/>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4F1D">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lastRenderedPageBreak/>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6684E">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lastRenderedPageBreak/>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lastRenderedPageBreak/>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w:t>
      </w:r>
      <w:r w:rsidRPr="00E00BE3">
        <w:rPr>
          <w:sz w:val="28"/>
          <w:szCs w:val="28"/>
        </w:rPr>
        <w:lastRenderedPageBreak/>
        <w:t>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w:t>
      </w:r>
      <w:r w:rsidRPr="006C6B87">
        <w:rPr>
          <w:sz w:val="28"/>
          <w:szCs w:val="28"/>
        </w:rPr>
        <w:lastRenderedPageBreak/>
        <w:t>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6B8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w:t>
      </w:r>
      <w:r w:rsidRPr="008D6C76">
        <w:rPr>
          <w:sz w:val="28"/>
          <w:szCs w:val="28"/>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w:t>
      </w:r>
      <w:r w:rsidRPr="00086D2A">
        <w:rPr>
          <w:sz w:val="28"/>
          <w:szCs w:val="28"/>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lastRenderedPageBreak/>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w:t>
      </w:r>
      <w:r w:rsidRPr="00A75B80">
        <w:rPr>
          <w:sz w:val="28"/>
          <w:szCs w:val="28"/>
        </w:rPr>
        <w:lastRenderedPageBreak/>
        <w:t xml:space="preserve">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lastRenderedPageBreak/>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lastRenderedPageBreak/>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9632A8">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lastRenderedPageBreak/>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w:t>
      </w:r>
      <w:r w:rsidRPr="00363DBA">
        <w:rPr>
          <w:sz w:val="28"/>
          <w:szCs w:val="28"/>
        </w:rPr>
        <w:lastRenderedPageBreak/>
        <w:t>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lastRenderedPageBreak/>
        <w:t>2. К полномочиям Думы городского округа относятся:</w:t>
      </w:r>
    </w:p>
    <w:p w:rsidR="006943DE" w:rsidRPr="006F2DC6" w:rsidRDefault="006943DE" w:rsidP="006943DE">
      <w:pPr>
        <w:pStyle w:val="af4"/>
        <w:numPr>
          <w:ilvl w:val="0"/>
          <w:numId w:val="29"/>
        </w:numPr>
        <w:autoSpaceDE w:val="0"/>
        <w:autoSpaceDN w:val="0"/>
        <w:adjustRightInd w:val="0"/>
        <w:ind w:left="142" w:firstLine="567"/>
        <w:jc w:val="both"/>
        <w:rPr>
          <w:sz w:val="28"/>
          <w:szCs w:val="28"/>
        </w:rPr>
      </w:pPr>
      <w:proofErr w:type="gramStart"/>
      <w:r w:rsidRPr="006F2DC6">
        <w:rPr>
          <w:sz w:val="28"/>
          <w:szCs w:val="28"/>
        </w:rPr>
        <w:t>контроль за</w:t>
      </w:r>
      <w:proofErr w:type="gramEnd"/>
      <w:r w:rsidRPr="006F2DC6">
        <w:rPr>
          <w:sz w:val="28"/>
          <w:szCs w:val="28"/>
        </w:rPr>
        <w:t xml:space="preserve">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4"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5"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6"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7"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9"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lastRenderedPageBreak/>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0"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 xml:space="preserve">4) организация и осуществление </w:t>
      </w:r>
      <w:proofErr w:type="gramStart"/>
      <w:r w:rsidRPr="00497B24">
        <w:rPr>
          <w:rFonts w:ascii="Times New Roman" w:hAnsi="Times New Roman" w:cs="Times New Roman"/>
          <w:color w:val="000000"/>
          <w:sz w:val="28"/>
          <w:szCs w:val="28"/>
        </w:rPr>
        <w:t>контроля за</w:t>
      </w:r>
      <w:proofErr w:type="gramEnd"/>
      <w:r w:rsidRPr="00497B24">
        <w:rPr>
          <w:rFonts w:ascii="Times New Roman" w:hAnsi="Times New Roman" w:cs="Times New Roman"/>
          <w:color w:val="000000"/>
          <w:sz w:val="28"/>
          <w:szCs w:val="28"/>
        </w:rP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 xml:space="preserve">5)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соблюдением установленного порядка управления и </w:t>
      </w:r>
      <w:r w:rsidRPr="00497B24">
        <w:rPr>
          <w:rFonts w:ascii="Times New Roman" w:hAnsi="Times New Roman" w:cs="Times New Roman"/>
          <w:color w:val="000000"/>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proofErr w:type="gramStart"/>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w:t>
      </w:r>
      <w:r w:rsidRPr="00497B24">
        <w:rPr>
          <w:rFonts w:ascii="Times New Roman" w:hAnsi="Times New Roman" w:cs="Times New Roman"/>
          <w:color w:val="000000"/>
          <w:sz w:val="28"/>
          <w:szCs w:val="28"/>
        </w:rPr>
        <w:lastRenderedPageBreak/>
        <w:t xml:space="preserve">Контрольно-счетной палаты устанавливаются в соответствии с требованиями Федерального </w:t>
      </w:r>
      <w:hyperlink r:id="rId34"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 xml:space="preserve">11. </w:t>
      </w:r>
      <w:proofErr w:type="gramStart"/>
      <w:r w:rsidRPr="00497B24">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0"/>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proofErr w:type="gramStart"/>
      <w:r w:rsidRPr="00497B24">
        <w:rPr>
          <w:color w:val="000000"/>
        </w:rPr>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w:t>
      </w:r>
      <w:r w:rsidRPr="001A3FA9">
        <w:rPr>
          <w:rFonts w:ascii="Times New Roman" w:hAnsi="Times New Roman"/>
          <w:sz w:val="28"/>
          <w:szCs w:val="28"/>
        </w:rPr>
        <w:lastRenderedPageBreak/>
        <w:t>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 xml:space="preserve">4. Лица, исполняющие обязанности по техническому обеспечению деятельности органов местного самоуправления, избирательной комиссии </w:t>
      </w:r>
      <w:r w:rsidRPr="00DA433B">
        <w:rPr>
          <w:sz w:val="28"/>
          <w:szCs w:val="28"/>
        </w:rPr>
        <w:lastRenderedPageBreak/>
        <w:t>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lastRenderedPageBreak/>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w:t>
      </w:r>
      <w:proofErr w:type="gramStart"/>
      <w:r w:rsidRPr="00E012E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w:t>
      </w:r>
      <w:r w:rsidRPr="00E012E0">
        <w:rPr>
          <w:sz w:val="28"/>
          <w:szCs w:val="28"/>
        </w:rPr>
        <w:lastRenderedPageBreak/>
        <w:t>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6"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lastRenderedPageBreak/>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7"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proofErr w:type="gramEnd"/>
      <w:r w:rsidRPr="00730339">
        <w:rPr>
          <w:sz w:val="28"/>
          <w:szCs w:val="28"/>
        </w:rPr>
        <w:t>.</w:t>
      </w:r>
    </w:p>
    <w:p w:rsidR="002F1653" w:rsidRDefault="002F1653" w:rsidP="002F1653">
      <w:pPr>
        <w:pStyle w:val="a5"/>
        <w:ind w:firstLine="709"/>
        <w:jc w:val="both"/>
      </w:pPr>
      <w:r w:rsidRPr="00730339">
        <w:lastRenderedPageBreak/>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w:t>
      </w:r>
      <w:r w:rsidRPr="00236DAE">
        <w:rPr>
          <w:color w:val="000000"/>
        </w:rPr>
        <w:lastRenderedPageBreak/>
        <w:t>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proofErr w:type="gramStart"/>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roofErr w:type="gramEnd"/>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716030">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lastRenderedPageBreak/>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lastRenderedPageBreak/>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lastRenderedPageBreak/>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lastRenderedPageBreak/>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w:t>
      </w:r>
      <w:r w:rsidRPr="00270A15">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lastRenderedPageBreak/>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proofErr w:type="gramStart"/>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roofErr w:type="gramEnd"/>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lastRenderedPageBreak/>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lastRenderedPageBreak/>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8"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lastRenderedPageBreak/>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9"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Устава Уссурийского городского 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w:t>
      </w:r>
      <w:r w:rsidRPr="00AA5733">
        <w:rPr>
          <w:rFonts w:eastAsiaTheme="minorHAnsi"/>
          <w:sz w:val="28"/>
          <w:szCs w:val="28"/>
          <w:lang w:eastAsia="en-US"/>
        </w:rPr>
        <w:lastRenderedPageBreak/>
        <w:t>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0"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1"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lastRenderedPageBreak/>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lastRenderedPageBreak/>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lastRenderedPageBreak/>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F952D5" w:rsidRDefault="00F952D5" w:rsidP="006805BC">
      <w:pPr>
        <w:pStyle w:val="a5"/>
        <w:ind w:firstLine="709"/>
        <w:jc w:val="both"/>
      </w:pPr>
    </w:p>
    <w:p w:rsidR="00F952D5" w:rsidRDefault="00F952D5"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lastRenderedPageBreak/>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70" w:rsidRDefault="00713E70">
      <w:r>
        <w:separator/>
      </w:r>
    </w:p>
  </w:endnote>
  <w:endnote w:type="continuationSeparator" w:id="0">
    <w:p w:rsidR="00713E70" w:rsidRDefault="0071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A01B05"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1B05" w:rsidRDefault="00A01B05"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A01B05" w:rsidP="009570BD">
    <w:pPr>
      <w:pStyle w:val="a9"/>
      <w:ind w:right="360"/>
    </w:pPr>
  </w:p>
  <w:p w:rsidR="00A01B05" w:rsidRDefault="00A01B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70" w:rsidRDefault="00713E70">
      <w:r>
        <w:separator/>
      </w:r>
    </w:p>
  </w:footnote>
  <w:footnote w:type="continuationSeparator" w:id="0">
    <w:p w:rsidR="00713E70" w:rsidRDefault="00713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A01B05"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1B05" w:rsidRDefault="00A01B0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5" w:rsidRDefault="00A01B05"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952D5">
      <w:rPr>
        <w:rStyle w:val="a8"/>
        <w:noProof/>
      </w:rPr>
      <w:t>1</w:t>
    </w:r>
    <w:r>
      <w:rPr>
        <w:rStyle w:val="a8"/>
      </w:rPr>
      <w:fldChar w:fldCharType="end"/>
    </w:r>
  </w:p>
  <w:p w:rsidR="00A01B05" w:rsidRPr="003553A9" w:rsidRDefault="00A01B05"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2A9D"/>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A4AF5"/>
    <w:rsid w:val="004B0E8B"/>
    <w:rsid w:val="004B1B72"/>
    <w:rsid w:val="004B4BE1"/>
    <w:rsid w:val="004B6350"/>
    <w:rsid w:val="004B6E54"/>
    <w:rsid w:val="004C1E3B"/>
    <w:rsid w:val="004C56F9"/>
    <w:rsid w:val="004D4115"/>
    <w:rsid w:val="004E689B"/>
    <w:rsid w:val="004E7FB6"/>
    <w:rsid w:val="004F0608"/>
    <w:rsid w:val="004F6F1E"/>
    <w:rsid w:val="004F7C8A"/>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6DC3"/>
    <w:rsid w:val="006C0C94"/>
    <w:rsid w:val="006C6B87"/>
    <w:rsid w:val="006D0EF4"/>
    <w:rsid w:val="006D314E"/>
    <w:rsid w:val="006D7BC5"/>
    <w:rsid w:val="006E040C"/>
    <w:rsid w:val="006E0D21"/>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1087C"/>
    <w:rsid w:val="00820E59"/>
    <w:rsid w:val="00824D38"/>
    <w:rsid w:val="0083122F"/>
    <w:rsid w:val="00832152"/>
    <w:rsid w:val="008339B5"/>
    <w:rsid w:val="00837184"/>
    <w:rsid w:val="008605D9"/>
    <w:rsid w:val="00867F4D"/>
    <w:rsid w:val="00876869"/>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40100"/>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2D5"/>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0266;fld=134" TargetMode="External"/><Relationship Id="rId39" Type="http://schemas.openxmlformats.org/officeDocument/2006/relationships/hyperlink" Target="consultantplus://offline/ref=D48D022D2A95EDC621C27674DE1A2E6D7340212B63A5AA2D6A29C00C34YEg3X"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A909487055890C0CDDA11257E1F5967F29419001E2FD843F41202DCC9BU2m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0266;fld=134;dst=100110" TargetMode="External"/><Relationship Id="rId37" Type="http://schemas.openxmlformats.org/officeDocument/2006/relationships/hyperlink" Target="consultantplus://offline/ref=08AFAF9F7F7B8DE8D952BAA73E5722621B72E7EBA49D65D69B5FAE63DA224CA8BE19A457767E3EA2b2S5D" TargetMode="External"/><Relationship Id="rId40"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0266;fld=134;dst=100020" TargetMode="External"/><Relationship Id="rId36" Type="http://schemas.openxmlformats.org/officeDocument/2006/relationships/hyperlink" Target="consultantplus://offline/ref=3250D1512E28A4C29DDE95672701DFEB28D682FEA9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0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2715;fld=134"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3250D1512E28A4C29DDE95672701DFEB28D682FDAEF008691BEB2EEE263ED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28BD-1C98-4184-807C-DA35D7BB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30486</Words>
  <Characters>173776</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203855</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cp:revision>
  <cp:lastPrinted>2020-08-13T06:52:00Z</cp:lastPrinted>
  <dcterms:created xsi:type="dcterms:W3CDTF">2020-12-02T04:32:00Z</dcterms:created>
  <dcterms:modified xsi:type="dcterms:W3CDTF">2020-12-02T04:32:00Z</dcterms:modified>
</cp:coreProperties>
</file>