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B0" w:rsidRDefault="00C578B0">
      <w:pPr>
        <w:pStyle w:val="ConsPlusTitle"/>
        <w:jc w:val="center"/>
        <w:outlineLvl w:val="0"/>
      </w:pPr>
      <w:bookmarkStart w:id="0" w:name="_GoBack"/>
      <w:bookmarkEnd w:id="0"/>
      <w:r>
        <w:t>ПРИМОРСКИЙ КРАЙ</w:t>
      </w:r>
    </w:p>
    <w:p w:rsidR="00C578B0" w:rsidRDefault="00C578B0">
      <w:pPr>
        <w:pStyle w:val="ConsPlusTitle"/>
        <w:jc w:val="center"/>
      </w:pPr>
      <w:r>
        <w:t>ДУМА УССУРИЙСКОГО ГОРОДСКОГО ОКРУГА</w:t>
      </w:r>
    </w:p>
    <w:p w:rsidR="00C578B0" w:rsidRDefault="00C578B0">
      <w:pPr>
        <w:pStyle w:val="ConsPlusTitle"/>
        <w:jc w:val="both"/>
      </w:pPr>
    </w:p>
    <w:p w:rsidR="00C578B0" w:rsidRDefault="00C578B0">
      <w:pPr>
        <w:pStyle w:val="ConsPlusTitle"/>
        <w:jc w:val="center"/>
      </w:pPr>
      <w:r>
        <w:t>РЕШЕНИЕ</w:t>
      </w:r>
    </w:p>
    <w:p w:rsidR="00C578B0" w:rsidRDefault="00C578B0">
      <w:pPr>
        <w:pStyle w:val="ConsPlusTitle"/>
        <w:jc w:val="center"/>
      </w:pPr>
      <w:r>
        <w:t>от 19 декабря 2023 г. N 987-НПА</w:t>
      </w:r>
    </w:p>
    <w:p w:rsidR="00C578B0" w:rsidRDefault="00C578B0">
      <w:pPr>
        <w:pStyle w:val="ConsPlusTitle"/>
        <w:jc w:val="both"/>
      </w:pPr>
    </w:p>
    <w:p w:rsidR="00C578B0" w:rsidRDefault="00C578B0">
      <w:pPr>
        <w:pStyle w:val="ConsPlusTitle"/>
        <w:jc w:val="center"/>
      </w:pPr>
      <w:r>
        <w:t>О БЮДЖЕТЕ УССУРИЙСКОГО ГОРОДСКОГО ОКРУГА НА 2024 ГОД</w:t>
      </w:r>
    </w:p>
    <w:p w:rsidR="00C578B0" w:rsidRDefault="00C578B0">
      <w:pPr>
        <w:pStyle w:val="ConsPlusTitle"/>
        <w:jc w:val="center"/>
      </w:pPr>
      <w:r>
        <w:t>И ПЛАНОВЫЙ ПЕРИОД 2025 И 2026 ГОДОВ</w:t>
      </w:r>
    </w:p>
    <w:p w:rsidR="00C578B0" w:rsidRDefault="00C578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78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16.02.2024 </w:t>
            </w:r>
            <w:hyperlink r:id="rId4">
              <w:r>
                <w:rPr>
                  <w:color w:val="0000FF"/>
                </w:rPr>
                <w:t>N 1010-НПА</w:t>
              </w:r>
            </w:hyperlink>
            <w:r>
              <w:rPr>
                <w:color w:val="392C69"/>
              </w:rPr>
              <w:t xml:space="preserve">, от 26.03.2024 </w:t>
            </w:r>
            <w:hyperlink r:id="rId5">
              <w:r>
                <w:rPr>
                  <w:color w:val="0000FF"/>
                </w:rPr>
                <w:t>N 1040-НПА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</w:tr>
    </w:tbl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11 марта 2008 года N 743-НПА "О Положении о бюджетном процессе в Уссурийском городском округе" и </w:t>
      </w:r>
      <w:hyperlink r:id="rId8">
        <w:r>
          <w:rPr>
            <w:color w:val="0000FF"/>
          </w:rPr>
          <w:t>Уставом</w:t>
        </w:r>
      </w:hyperlink>
      <w:r>
        <w:t xml:space="preserve"> Уссурийского городского округа Приморского края, Дума Уссурийского городского округа решила: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Уссурийского городского округа на 2024 год: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1.1. Общий объем доходов бюджета Уссурийского городского округа в сумме 9872159289,57 рублей, в том числе объем межбюджетных трансфертов, получаемых из других бюджетов бюджетной системы Российской Федерации, в сумме 6696235216,57 рублей;</w:t>
      </w:r>
    </w:p>
    <w:p w:rsidR="00C578B0" w:rsidRDefault="00C578B0">
      <w:pPr>
        <w:pStyle w:val="ConsPlusNormal"/>
        <w:jc w:val="both"/>
      </w:pPr>
      <w:r>
        <w:t xml:space="preserve">(пп. 1.1 в ред. </w:t>
      </w:r>
      <w:hyperlink r:id="rId9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1.2. Общий объем расходов бюджета Уссурийского городского округа в сумме 10627413327,51 рублей;</w:t>
      </w:r>
    </w:p>
    <w:p w:rsidR="00C578B0" w:rsidRDefault="00C578B0">
      <w:pPr>
        <w:pStyle w:val="ConsPlusNormal"/>
        <w:jc w:val="both"/>
      </w:pPr>
      <w:r>
        <w:t xml:space="preserve">(пп. 1.2 в ред. </w:t>
      </w:r>
      <w:hyperlink r:id="rId1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1.3. Размер дефицита бюджета Уссурийского городского округа в сумме 755254037,94 рублей;</w:t>
      </w:r>
    </w:p>
    <w:p w:rsidR="00C578B0" w:rsidRDefault="00C578B0">
      <w:pPr>
        <w:pStyle w:val="ConsPlusNormal"/>
        <w:jc w:val="both"/>
      </w:pPr>
      <w:r>
        <w:t xml:space="preserve">(пп. 1.3 в ред. </w:t>
      </w:r>
      <w:hyperlink r:id="rId1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1.4. Предельный объем муниципального долга Уссурийского городского округа в сумме 170182533,54 рублей;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1.5. Верхний предел муниципального долга на 1 января 2025 года в сумме 170182533,54 рублей, в том числе верхний предел долга по муниципальным гарантиям 0,00 рублей;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1.6. Предельный объем расходов на обслуживание муниципального долга в сумме 19398630,14 рублей.</w:t>
      </w:r>
    </w:p>
    <w:p w:rsidR="00C578B0" w:rsidRDefault="00C578B0">
      <w:pPr>
        <w:pStyle w:val="ConsPlusNormal"/>
        <w:jc w:val="both"/>
      </w:pPr>
      <w:r>
        <w:t xml:space="preserve">(пп. 1.6 в ред. </w:t>
      </w:r>
      <w:hyperlink r:id="rId12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Уссурийского городского округа на 2025 год и 2026 год: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2.1. Прогнозируемый общий объем доходов бюджета Уссурийского городского округа на 2025 год в сумме 8931539116,07 рублей, в том числе объем межбюджетных трансфертов, получаемых из других бюджетов бюджетной системы Российской Федерации в сумме 6077802020,07 рублей и на 2026 год в сумме 8729780987,81 рублей, в том числе объем межбюджетных трансфертов, получаемых из других бюджетов бюджетной системы Российской Федерации в сумме 5796581725,81 рублей;</w:t>
      </w:r>
    </w:p>
    <w:p w:rsidR="00C578B0" w:rsidRDefault="00C578B0">
      <w:pPr>
        <w:pStyle w:val="ConsPlusNormal"/>
        <w:jc w:val="both"/>
      </w:pPr>
      <w:r>
        <w:t xml:space="preserve">(пп. 2.1 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2.2. Общий объем расходов бюджета Уссурийского городского округа на 2025 год в сумме 9105366116,07 рублей, в том числе условно утвержденные расходы в сумме 87397851,69 рублей, и </w:t>
      </w:r>
      <w:r>
        <w:lastRenderedPageBreak/>
        <w:t>на 2026 год в сумме 8908699987,81 рублей, в том числе условно утвержденные расходы в сумме 199604377,17 рублей;</w:t>
      </w:r>
    </w:p>
    <w:p w:rsidR="00C578B0" w:rsidRDefault="00C578B0">
      <w:pPr>
        <w:pStyle w:val="ConsPlusNormal"/>
        <w:jc w:val="both"/>
      </w:pPr>
      <w:r>
        <w:t xml:space="preserve">(пп. 2.2 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2.3. Размер дефицита бюджета Уссурийского городского округа на 2025 год в сумме 173827000,00 рублей, размер дефицита бюджета Уссурийского городского округа на 2026 год в сумме 178919000,00 рублей;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2.4. Предельный объем муниципального долга Уссурийского городского округа на 2025 год в сумме 344009533,54 рублей; верхний предел муниципального долга на 1 января 2026 года в сумме 173827000,00 рублей, в том числе верхний предел долга по муниципальным гарантиям 0,00 рублей;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2.5. Предельный объем муниципального долга Уссурийского городского округа на 2026 год в сумме 352746000,00 рублей, верхний предел муниципального долга на 1 января 2027 года в сумме 178919000,00 рублей, в том числе верхний предел долга по муниципальным гарантиям 0,00 рублей;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2.6. Предельный объем расходов на обслуживание муниципального долга на 2025 год в сумме 9501369,86 рублей и на 2026 год в сумме 0,00 рублей.</w:t>
      </w:r>
    </w:p>
    <w:p w:rsidR="00C578B0" w:rsidRDefault="00C578B0">
      <w:pPr>
        <w:pStyle w:val="ConsPlusNormal"/>
        <w:jc w:val="both"/>
      </w:pPr>
      <w:r>
        <w:t xml:space="preserve">(пп. 2.6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3. Установить иные показатели бюджета Уссурийского городского округа на 2024 год на плановый период 2025 и 2026 годов: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3.1. </w:t>
      </w:r>
      <w:hyperlink w:anchor="P146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Уссурийского городского округа согласно приложению 1 к настоящему решению;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3.2. Общий </w:t>
      </w:r>
      <w:hyperlink w:anchor="P225">
        <w:r>
          <w:rPr>
            <w:color w:val="0000FF"/>
          </w:rPr>
          <w:t>объем</w:t>
        </w:r>
      </w:hyperlink>
      <w:r>
        <w:t xml:space="preserve"> бюджетных ассигнований на исполнение публичных нормативных обязательств на 2024 год в сумме 202712257,95 рублей, на 2025 год в сумме 192544804,13 рублей и на 2026 год в сумме 153321606,40 рублей согласно приложению 2 к настоящему решению.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4. Установить, что доходы бюджета Уссурийского городского округа, поступающие в 2024 году, формируются за счет: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доходов от уплаты федеральных налогов и сборов, региональных налогов, налогов, предусмотренных специальными налоговыми режимами, местных налогов - в соответствии с нормативами отчислений, установленными бюджетным законодательством и законодательством о налогах и сборах;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неналоговых доходов - в соответствии с нормативами отчислений, установленными в соответствии с федеральным законодательством, законодательством Приморского края, принятыми решениями Думы Уссурийского городского округа и настоящим решением, в том числе: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части прибыли муниципальных унитарных предприятий, остающейся после уплаты налогов и иных обязательных платежей - по нормативу 50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платы за пользование жилым помещением (плата за наем) муниципального жилищного фонда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прочих доходов от оказания платных услуг (работ) получателями средств бюджетов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доходов, поступающих в порядке возмещения расходов, понесенных в связи с эксплуатацией имущества городских округов,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прочих доходов от компенсации затрат бюджетов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lastRenderedPageBreak/>
        <w:t>платежей, взимаемых органами местного самоуправления (организациями) городских округов за выполнение определенных функций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доходов от возмещения ущерба при возникновении страховых случаев, когда выгодоприобретателями выступают получатели средств бюджетов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платежей за установку рекламных конструкций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платежей, уплачиваемых в целях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иных денежных средств, подлежащих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иных денежных средств, подлежащих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платежей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платежей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округов),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средства самообложения граждан, зачисляемые в бюджеты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инициативных платежей, зачисляемых в бюджеты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невыясненных поступлений, зачисляемых в бюджеты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прочих неналоговых доходов бюджетов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доходов в виде безвозмездных поступлений.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lastRenderedPageBreak/>
        <w:t>5. Установить, что в доходы бюджета Уссурийского городского округа зачисляются суммы задолженности и перерасчеты по отмененным налогам, сборам и иным обязательным платежам: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налог на рекламу, мобилизуемый на территориях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курортный сбор, мобилизуемый на территориях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лицензионный сбор за право торговли спиртными напитками, мобилизуемый на территориях городских округов - по нормативу 100 процентов;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прочие местные налоги и сборы, мобилизуемые на территориях городских округов - по нормативу 100 процентов.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6. Установить, что средства, поступающие на лицевые счета получателей средств бюджета Уссурийского городского округа в погашение дебиторской задолженности прошлых лет, зачисляются в полном объеме в доходы бюджета Уссурийского городского округа.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7. Учесть в бюджете Уссурийского городского округа на 2024 год доходы в </w:t>
      </w:r>
      <w:hyperlink w:anchor="P273">
        <w:r>
          <w:rPr>
            <w:color w:val="0000FF"/>
          </w:rPr>
          <w:t>объемах</w:t>
        </w:r>
      </w:hyperlink>
      <w:r>
        <w:t xml:space="preserve"> согласно приложению 3 к настоящему решению.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8. 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самоуправления, отраслевым (функциональным)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Федерации, нормативными правовыми актами администрации Уссурийского городского округа, учитываются на лицевых счетах, открытых ими в территориальном органе Федерального казначейства.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9. Установить, что плата за негативное воздействие на окружающую среду, суммы штрафов, установленных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законами Приморского края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зачисляемые в местный бюджет, направляются на выявление объектов накопленного вреда окружающей среде и (или) организацию ликвидации накопленного вреда окружающей среде в случае наличия на территории Уссурийского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668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в соответствии с классификацией расходов бюджета на 2024 год и плановый период 2025 и 2026 годов, согласно приложению 4 к настоящему решению.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lastRenderedPageBreak/>
        <w:t xml:space="preserve">11. Утвердить </w:t>
      </w:r>
      <w:hyperlink w:anchor="P9839">
        <w:r>
          <w:rPr>
            <w:color w:val="0000FF"/>
          </w:rPr>
          <w:t>распределение</w:t>
        </w:r>
      </w:hyperlink>
      <w:r>
        <w:t xml:space="preserve"> в ведомственной структуре расходов бюджета Уссурийского городского округа на 2024 год и плановый период 2025 и 2026 годов, согласно приложению 5 к настоящему решению.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21588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 и группам (группам и подгруппам) видов расходов в соответствии с классификацией расходов бюджета на 2024 год и плановый период 2025 и 2026 годов, согласно приложению 6 к настоящему решению.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13. Утвердить размер резервного фонда администрации Уссурийского городского округа на 2024 год в сумме 122952190,57 рублей, на 2025 год в сумме 0,00 рублей, на 2026 год в сумме 0,00 рублей.</w:t>
      </w:r>
    </w:p>
    <w:p w:rsidR="00C578B0" w:rsidRDefault="00C578B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14. Утвердить размер резервного фонда администрации Уссурийского городского округа на предупреждение и ликвидацию чрезвычайных ситуаций на 2024 год в сумме 37833345,96 рублей, на 2025 год в сумме 00,00 рублей, на 2026 год в сумме 00,00 рублей.</w:t>
      </w:r>
    </w:p>
    <w:p w:rsidR="00C578B0" w:rsidRDefault="00C578B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15. Установить, что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предоставляются в порядке, установленном администрацией Уссурийского городского округа, в следующих случаях: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уплатой процентов по действующим кредитным договорам (договорам на открытие кредитной линии), заключенным на срок не более пяти лет в российских кредитных организациях;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началом предпринимательской деятельности;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осуществлением деятельности в сфере социального предпринимательства;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 на возмещение затрат, связанных техническим обслуживанием и ремонтом объектов уличного освещения;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lastRenderedPageBreak/>
        <w:t>юридическим лицам (за исключением муниципальных учреждений), индивидуальным предпринимателям, физическим лицам на возмещение затрат по благоустройству дворовых территорий, расположенных на территории Уссурийского городского округа;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возмещение затрат, связанных с подготовкой и содержанием хоккейных коробок к проведению физкультурно-массовых мероприятий;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возмещение затрат, связанных с реализацией социально значимых проектов в сфере средств массовой информации;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юридическим лицам, управляющим компаниям или товариществам собственникам жилья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возмещение недополученных доходов в связи с обеспечением населения Уссурийского городского округа твердым топливом (дровами);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юридическим лицам, индивидуальным предпринимателям грантов в форме субсидий в рамках системы персонифицированного финансирования дополнительного образования детей в Уссурийском городском округе;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управляющим организациям, товариществам собственников жилья, жилищным кооперативам или иным специализированным потребительским кооперативам в целях возмещения части затрат, связанных с проведением капитального ремонта отдельных элементов общего имущества многоквартирных домов;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юридическим лицам, на реализацию проектов - победителей краевого конкурса проектов, проводимого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21 марта 2019 года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юридическим лицам (за исключением муниципальных учреждений) на капитальный ремонт многоквартирных домов;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органам территориального общественного самоуправления на возмещение затрат, связанных с государственной регистрацией (созданием юридического лица);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акционерному обществу "Уссурийск-Электросеть" на финансовое обеспечение затрат на организацию деятельности по выполнению регулярных перевозок пассажиров и багажа автомобильным транспортом по муниципальным маршрутам регулярных перевозок на территории Уссурийского городского округа.</w:t>
      </w:r>
    </w:p>
    <w:p w:rsidR="00C578B0" w:rsidRDefault="00C578B0">
      <w:pPr>
        <w:pStyle w:val="ConsPlusNormal"/>
        <w:jc w:val="both"/>
      </w:pPr>
      <w:r>
        <w:lastRenderedPageBreak/>
        <w:t xml:space="preserve">(абзац введен </w:t>
      </w:r>
      <w:hyperlink r:id="rId20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26.03.2024 N 1040-НПА)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16. Установить следующие субсидии некоммерческим организациям, не являющимися муниципальными учреждениями, предоставляемые из бюджета Уссурийского городского округа в порядке, установленном администрацией Уссурийского городского округа: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на поддержку социально ориентированным некоммерческим организациям Уссурийского городского округа;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на реализацию конкурсов социально значимых проектов социально ориентированных некоммерческих организаций Уссурийского городского округа;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на возмещение затрат, связанных с подготовкой и содержанием хоккейных коробок к проведению физкультурно-массовых мероприятий;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на реализацию социально значимых проектов выполняемых в сфере средств массовой информации;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грантов в форме субсидий в рамках системы персонифицированного финансирования дополнительного образования детей в Уссурийском городском округе;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на 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на реализацию проектов-победителей краевого конкурса проектов, проводимого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21 марта 2019 года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17. Установить, в соответствии с </w:t>
      </w:r>
      <w:hyperlink r:id="rId22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Федерации, что дополнительные основания для внесения в 2024 году и плановом периоде 2025 - 2026 годах изменений в показатели сводной бюджетной росписи местного бюджета, без внесения изменений в решение о бюджете, в соответствии с решениями руководителя финансового управления: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17.1.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ассигнований, доведенных до главного распорядителя;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17.2. Перераспределение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</w:t>
      </w:r>
      <w:r>
        <w:lastRenderedPageBreak/>
        <w:t>бюджетных ассигнований, предусмотренных на реализацию мероприятий в рамках каждой муниципальной программы Уссурийского городского округа;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17.3. Перераспределение бюджетных ассигнований между разделами, подразделами, целевыми статьями, группами (группами и подгруппами) видов расходов,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бюджета,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собственности, по которым приняты решения о подготовке и реализации бюджетных инвестиций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собственность, о предоставлении субсидий на осуществление капитальных вложений в объекты муниципальной собственности и (или) на приобретение объектов недвижимого имущества в муниципальную собственность Уссурийского городского округа;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17.4.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распорядителем средств местного бюджета на указанные цели;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17.5. В случае изменения (уточнения) кодов бюджетной классификации;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17.6. Перераспределение бюджетных ассигнований между муниципальными программами,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бюджетов,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ассигнований, предусмотренных на их реализацию;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17.7. Перераспределение бюджетных ассигнований в случае поступления постановления (протокола) по делу об административном нарушении и о наложении административного штрафа от органа, наделенного соответствующими полномочиями в соответствии с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17.8. Перераспределение зарезервированных в составе утвержденных </w:t>
      </w:r>
      <w:hyperlink w:anchor="P9839">
        <w:r>
          <w:rPr>
            <w:color w:val="0000FF"/>
          </w:rPr>
          <w:t>приложением 5</w:t>
        </w:r>
      </w:hyperlink>
      <w:r>
        <w:t xml:space="preserve"> настоящего решения Думы 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расходов, на выплаты работникам органов местного самоуправления Уссурийского городского округа, осуществляемые в соответствии с законодательством о муниципальной службе, трудовым законодательством и законодательством о выборных должностных лицах, осуществляющих свои полномочия на постоянной основе в органах местного самоуправления, в том числе на окончательный расчет при увольнении, превышающие расчетный фонд оплаты труда, на реализацию указов Президента Российской Федерации от 7 мая 2012 года </w:t>
      </w:r>
      <w:hyperlink r:id="rId24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25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в части повышения оплаты труда отдельных категорий работников бюджетной сферы, на оплату коммунальных услуг муниципальных бюджетных, автономных и казенных учреждений, на текущее содержание учреждений муниципальных бюджетных, автономных и казенных учреждений в соответствии с порядком, утвержденным финансовым управлением администрации Уссурийского городского округа, на исполнение расходных обязательств Уссурийского городского округа, софинансируемых из вышестоящих бюджетов.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18. Утвердить </w:t>
      </w:r>
      <w:hyperlink w:anchor="P26459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Уссурийского городского округа на 2024 год и плановый период 2025 и 2026 годов, согласно приложению 7 к </w:t>
      </w:r>
      <w:r>
        <w:lastRenderedPageBreak/>
        <w:t>настоящему решению.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19. Утвердить объем бюджетных ассигнований муниципального дорожного фонда Уссурийского городского округа на 2024 год в размере 652244459,80 рублей, на 2025 год в размере 300580946,49 рублей, на 2026 год в размере 162003650,00 рублей.</w:t>
      </w:r>
    </w:p>
    <w:p w:rsidR="00C578B0" w:rsidRDefault="00C578B0">
      <w:pPr>
        <w:pStyle w:val="ConsPlusNormal"/>
        <w:jc w:val="both"/>
      </w:pPr>
      <w:r>
        <w:t xml:space="preserve">(в ред. Решений Думы Уссурийского городского округа от 16.02.2024 </w:t>
      </w:r>
      <w:hyperlink r:id="rId26">
        <w:r>
          <w:rPr>
            <w:color w:val="0000FF"/>
          </w:rPr>
          <w:t>N 1010-НПА</w:t>
        </w:r>
      </w:hyperlink>
      <w:r>
        <w:t xml:space="preserve">, от 26.03.2024 </w:t>
      </w:r>
      <w:hyperlink r:id="rId27">
        <w:r>
          <w:rPr>
            <w:color w:val="0000FF"/>
          </w:rPr>
          <w:t>N 1040-НПА</w:t>
        </w:r>
      </w:hyperlink>
      <w:r>
        <w:t>)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20. Провести индексацию с 1 октября 2025 года, с 1 октября 2026 года оплаты труда путем увеличения в 1,04: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1) размеров ежемесячного денежного вознаграждения лиц, замещающих муниципальные должности Уссурийского городского округа;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2) размеров окладов месячного денежного содержания по должностям муниципальной службы Уссурийского городского округа;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3) размеров должностных окладов работников, замещающих должности, не являющихся должностями муниципальной службы Уссурийского городского округа;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4) размеры должностных окладов работников муниципальных учреждений.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 xml:space="preserve">21. Установить, что в целях реализации указов Президента Российской Федерации от 7 мая 2012 года </w:t>
      </w:r>
      <w:hyperlink r:id="rId28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29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повышение оплаты труда отдельных категорий работников муниципальных учреждений осуществляется в 2024 году и плановом периоде 2025 и 2026 годов в соответствии с темпами роста средней заработной платы, установленными планами мероприятий, утвержденными распоряжениями Правительства Приморского края.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22. Опубликовать настоящее решение в источнике для официального опубликования.</w:t>
      </w:r>
    </w:p>
    <w:p w:rsidR="00C578B0" w:rsidRDefault="00C578B0">
      <w:pPr>
        <w:pStyle w:val="ConsPlusNormal"/>
        <w:spacing w:before="220"/>
        <w:ind w:firstLine="540"/>
        <w:jc w:val="both"/>
      </w:pPr>
      <w:r>
        <w:t>23. Настоящее решение вступает в силу с 1 января 2024 года.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Председатель Думы</w:t>
      </w:r>
    </w:p>
    <w:p w:rsidR="00C578B0" w:rsidRDefault="00C578B0">
      <w:pPr>
        <w:pStyle w:val="ConsPlusNormal"/>
        <w:jc w:val="right"/>
      </w:pPr>
      <w:r>
        <w:t>Уссурийского городского округа</w:t>
      </w:r>
    </w:p>
    <w:p w:rsidR="00C578B0" w:rsidRDefault="00C578B0">
      <w:pPr>
        <w:pStyle w:val="ConsPlusNormal"/>
        <w:jc w:val="right"/>
      </w:pPr>
      <w:r>
        <w:t>А.Н.ЧЕРНЫШ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Глава Уссурийского городского округа</w:t>
      </w:r>
    </w:p>
    <w:p w:rsidR="00C578B0" w:rsidRDefault="00C578B0">
      <w:pPr>
        <w:pStyle w:val="ConsPlusNormal"/>
        <w:jc w:val="right"/>
      </w:pPr>
      <w:r>
        <w:t>Е.Е.КОРЖ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  <w:outlineLvl w:val="0"/>
      </w:pPr>
      <w:r>
        <w:t>Приложение 1</w:t>
      </w:r>
    </w:p>
    <w:p w:rsidR="00C578B0" w:rsidRDefault="00C578B0">
      <w:pPr>
        <w:pStyle w:val="ConsPlusNormal"/>
        <w:jc w:val="right"/>
      </w:pPr>
      <w:r>
        <w:t>к решению</w:t>
      </w:r>
    </w:p>
    <w:p w:rsidR="00C578B0" w:rsidRDefault="00C578B0">
      <w:pPr>
        <w:pStyle w:val="ConsPlusNormal"/>
        <w:jc w:val="right"/>
      </w:pPr>
      <w:r>
        <w:t>Думы Уссурийского</w:t>
      </w:r>
    </w:p>
    <w:p w:rsidR="00C578B0" w:rsidRDefault="00C578B0">
      <w:pPr>
        <w:pStyle w:val="ConsPlusNormal"/>
        <w:jc w:val="right"/>
      </w:pPr>
      <w:r>
        <w:t>городского округа</w:t>
      </w:r>
    </w:p>
    <w:p w:rsidR="00C578B0" w:rsidRDefault="00C578B0">
      <w:pPr>
        <w:pStyle w:val="ConsPlusNormal"/>
        <w:jc w:val="right"/>
      </w:pPr>
      <w:r>
        <w:t>от 19.12.2023 N 987-НПА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Title"/>
        <w:jc w:val="center"/>
      </w:pPr>
      <w:bookmarkStart w:id="1" w:name="P146"/>
      <w:bookmarkEnd w:id="1"/>
      <w:r>
        <w:t>ИСТОЧНИКИ ВНУТРЕННЕГО ФИНАНСИРОВАНИЯ</w:t>
      </w:r>
    </w:p>
    <w:p w:rsidR="00C578B0" w:rsidRDefault="00C578B0">
      <w:pPr>
        <w:pStyle w:val="ConsPlusTitle"/>
        <w:jc w:val="center"/>
      </w:pPr>
      <w:r>
        <w:t>ДЕФИЦИТА БЮДЖЕТА УССУРИЙСКОГО ГОРОДСКОГО ОКРУГА НА 2024 ГОД</w:t>
      </w:r>
    </w:p>
    <w:p w:rsidR="00C578B0" w:rsidRDefault="00C578B0">
      <w:pPr>
        <w:pStyle w:val="ConsPlusTitle"/>
        <w:jc w:val="center"/>
      </w:pPr>
      <w:r>
        <w:t>И ПЛАНОВЫЙ ПЕРИОД 2025 И 2026 ГОДОВ</w:t>
      </w:r>
    </w:p>
    <w:p w:rsidR="00C578B0" w:rsidRDefault="00C578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78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от 26.03.2024 N 1040-НПА)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</w:tr>
    </w:tbl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рублей</w:t>
      </w:r>
    </w:p>
    <w:p w:rsidR="00C578B0" w:rsidRDefault="00C578B0">
      <w:pPr>
        <w:pStyle w:val="ConsPlusNormal"/>
        <w:sectPr w:rsidR="00C578B0" w:rsidSect="00821B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324"/>
        <w:gridCol w:w="1828"/>
        <w:gridCol w:w="1708"/>
        <w:gridCol w:w="1648"/>
      </w:tblGrid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  <w:jc w:val="center"/>
            </w:pPr>
            <w:r>
              <w:t>Наименование источников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8" w:type="dxa"/>
          </w:tcPr>
          <w:p w:rsidR="00C578B0" w:rsidRDefault="00C578B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8" w:type="dxa"/>
          </w:tcPr>
          <w:p w:rsidR="00C578B0" w:rsidRDefault="00C578B0">
            <w:pPr>
              <w:pStyle w:val="ConsPlusNormal"/>
              <w:jc w:val="center"/>
            </w:pPr>
            <w:r>
              <w:t>2026 год</w:t>
            </w: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8" w:type="dxa"/>
          </w:tcPr>
          <w:p w:rsidR="00C578B0" w:rsidRDefault="00C57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C578B0" w:rsidRDefault="00C578B0">
            <w:pPr>
              <w:pStyle w:val="ConsPlusNormal"/>
              <w:jc w:val="center"/>
            </w:pPr>
            <w:r>
              <w:t>5</w:t>
            </w: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708" w:type="dxa"/>
          </w:tcPr>
          <w:p w:rsidR="00C578B0" w:rsidRDefault="00C578B0">
            <w:pPr>
              <w:pStyle w:val="ConsPlusNormal"/>
              <w:jc w:val="right"/>
            </w:pPr>
            <w:r>
              <w:t>173827000,00</w:t>
            </w:r>
          </w:p>
        </w:tc>
        <w:tc>
          <w:tcPr>
            <w:tcW w:w="1648" w:type="dxa"/>
          </w:tcPr>
          <w:p w:rsidR="00C578B0" w:rsidRDefault="00C578B0">
            <w:pPr>
              <w:pStyle w:val="ConsPlusNormal"/>
              <w:jc w:val="right"/>
            </w:pPr>
            <w:r>
              <w:t>178919000,00</w:t>
            </w: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708" w:type="dxa"/>
          </w:tcPr>
          <w:p w:rsidR="00C578B0" w:rsidRDefault="00C578B0">
            <w:pPr>
              <w:pStyle w:val="ConsPlusNormal"/>
              <w:jc w:val="right"/>
            </w:pPr>
            <w:r>
              <w:t>344009533,54</w:t>
            </w:r>
          </w:p>
        </w:tc>
        <w:tc>
          <w:tcPr>
            <w:tcW w:w="1648" w:type="dxa"/>
          </w:tcPr>
          <w:p w:rsidR="00C578B0" w:rsidRDefault="00C578B0">
            <w:pPr>
              <w:pStyle w:val="ConsPlusNormal"/>
              <w:jc w:val="right"/>
            </w:pPr>
            <w:r>
              <w:t>352746000,00</w:t>
            </w: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708" w:type="dxa"/>
          </w:tcPr>
          <w:p w:rsidR="00C578B0" w:rsidRDefault="00C578B0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648" w:type="dxa"/>
          </w:tcPr>
          <w:p w:rsidR="00C578B0" w:rsidRDefault="00C578B0">
            <w:pPr>
              <w:pStyle w:val="ConsPlusNormal"/>
              <w:jc w:val="right"/>
            </w:pPr>
            <w:r>
              <w:t>-173827000,00</w:t>
            </w: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708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648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 xml:space="preserve">Получение кредитов от других бюджетов бюджетной системы </w:t>
            </w:r>
            <w:r>
              <w:lastRenderedPageBreak/>
              <w:t>Российской Федерации бюджетом городского округа в валюте Российской Федерации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708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648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708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648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  <w:jc w:val="right"/>
            </w:pPr>
            <w:r>
              <w:t>585071504,40</w:t>
            </w:r>
          </w:p>
        </w:tc>
        <w:tc>
          <w:tcPr>
            <w:tcW w:w="1708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648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  <w:jc w:val="right"/>
            </w:pPr>
            <w:r>
              <w:t>-10042341823,11</w:t>
            </w:r>
          </w:p>
        </w:tc>
        <w:tc>
          <w:tcPr>
            <w:tcW w:w="1708" w:type="dxa"/>
          </w:tcPr>
          <w:p w:rsidR="00C578B0" w:rsidRDefault="00C578B0">
            <w:pPr>
              <w:pStyle w:val="ConsPlusNormal"/>
              <w:jc w:val="right"/>
            </w:pPr>
            <w:r>
              <w:t>-9275548649,61</w:t>
            </w:r>
          </w:p>
        </w:tc>
        <w:tc>
          <w:tcPr>
            <w:tcW w:w="1648" w:type="dxa"/>
          </w:tcPr>
          <w:p w:rsidR="00C578B0" w:rsidRDefault="00C578B0">
            <w:pPr>
              <w:pStyle w:val="ConsPlusNormal"/>
              <w:jc w:val="right"/>
            </w:pPr>
            <w:r>
              <w:t>-908252698781</w:t>
            </w: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  <w:jc w:val="right"/>
            </w:pPr>
            <w:r>
              <w:t>10627413327,51</w:t>
            </w:r>
          </w:p>
        </w:tc>
        <w:tc>
          <w:tcPr>
            <w:tcW w:w="1708" w:type="dxa"/>
          </w:tcPr>
          <w:p w:rsidR="00C578B0" w:rsidRDefault="00C578B0">
            <w:pPr>
              <w:pStyle w:val="ConsPlusNormal"/>
              <w:jc w:val="right"/>
            </w:pPr>
            <w:r>
              <w:t>9275548649,61</w:t>
            </w:r>
          </w:p>
        </w:tc>
        <w:tc>
          <w:tcPr>
            <w:tcW w:w="1648" w:type="dxa"/>
          </w:tcPr>
          <w:p w:rsidR="00C578B0" w:rsidRDefault="00C578B0">
            <w:pPr>
              <w:pStyle w:val="ConsPlusNormal"/>
              <w:jc w:val="right"/>
            </w:pPr>
            <w:r>
              <w:t>908252698781</w:t>
            </w:r>
          </w:p>
        </w:tc>
      </w:tr>
      <w:tr w:rsidR="00C578B0">
        <w:tc>
          <w:tcPr>
            <w:tcW w:w="252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2324" w:type="dxa"/>
          </w:tcPr>
          <w:p w:rsidR="00C578B0" w:rsidRDefault="00C578B0">
            <w:pPr>
              <w:pStyle w:val="ConsPlusNormal"/>
            </w:pPr>
            <w: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1828" w:type="dxa"/>
          </w:tcPr>
          <w:p w:rsidR="00C578B0" w:rsidRDefault="00C578B0">
            <w:pPr>
              <w:pStyle w:val="ConsPlusNormal"/>
              <w:jc w:val="right"/>
            </w:pPr>
            <w:r>
              <w:t>755254037,94</w:t>
            </w:r>
          </w:p>
        </w:tc>
        <w:tc>
          <w:tcPr>
            <w:tcW w:w="1708" w:type="dxa"/>
          </w:tcPr>
          <w:p w:rsidR="00C578B0" w:rsidRDefault="00C578B0">
            <w:pPr>
              <w:pStyle w:val="ConsPlusNormal"/>
              <w:jc w:val="right"/>
            </w:pPr>
            <w:r>
              <w:t>173827000,00</w:t>
            </w:r>
          </w:p>
        </w:tc>
        <w:tc>
          <w:tcPr>
            <w:tcW w:w="1648" w:type="dxa"/>
          </w:tcPr>
          <w:p w:rsidR="00C578B0" w:rsidRDefault="00C578B0">
            <w:pPr>
              <w:pStyle w:val="ConsPlusNormal"/>
              <w:jc w:val="right"/>
            </w:pPr>
            <w:r>
              <w:t>178919000,00</w:t>
            </w:r>
          </w:p>
        </w:tc>
      </w:tr>
    </w:tbl>
    <w:p w:rsidR="00C578B0" w:rsidRDefault="00C578B0">
      <w:pPr>
        <w:pStyle w:val="ConsPlusNormal"/>
        <w:sectPr w:rsidR="00C578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  <w:outlineLvl w:val="0"/>
      </w:pPr>
      <w:r>
        <w:t>Приложение 2</w:t>
      </w:r>
    </w:p>
    <w:p w:rsidR="00C578B0" w:rsidRDefault="00C578B0">
      <w:pPr>
        <w:pStyle w:val="ConsPlusNormal"/>
        <w:jc w:val="right"/>
      </w:pPr>
      <w:r>
        <w:t>к решению</w:t>
      </w:r>
    </w:p>
    <w:p w:rsidR="00C578B0" w:rsidRDefault="00C578B0">
      <w:pPr>
        <w:pStyle w:val="ConsPlusNormal"/>
        <w:jc w:val="right"/>
      </w:pPr>
      <w:r>
        <w:t>Думы Уссурийского</w:t>
      </w:r>
    </w:p>
    <w:p w:rsidR="00C578B0" w:rsidRDefault="00C578B0">
      <w:pPr>
        <w:pStyle w:val="ConsPlusNormal"/>
        <w:jc w:val="right"/>
      </w:pPr>
      <w:r>
        <w:t>городского округа</w:t>
      </w:r>
    </w:p>
    <w:p w:rsidR="00C578B0" w:rsidRDefault="00C578B0">
      <w:pPr>
        <w:pStyle w:val="ConsPlusNormal"/>
        <w:jc w:val="right"/>
      </w:pPr>
      <w:r>
        <w:t>от 19.12.2023 N 987-НПА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Title"/>
        <w:jc w:val="center"/>
      </w:pPr>
      <w:bookmarkStart w:id="2" w:name="P225"/>
      <w:bookmarkEnd w:id="2"/>
      <w:r>
        <w:t>ОБЩИЙ ОБЪЕМ БЮДЖЕТНЫХ АССИГНОВАНИЙ</w:t>
      </w:r>
    </w:p>
    <w:p w:rsidR="00C578B0" w:rsidRDefault="00C578B0">
      <w:pPr>
        <w:pStyle w:val="ConsPlusTitle"/>
        <w:jc w:val="center"/>
      </w:pPr>
      <w:r>
        <w:t>НА ИСПОЛНЕНИЕ ПУБЛИЧНЫХ НОРМАТИВНЫХ ОБЯЗАТЕЛЬСТВ НА 2024 ГОД</w:t>
      </w:r>
    </w:p>
    <w:p w:rsidR="00C578B0" w:rsidRDefault="00C578B0">
      <w:pPr>
        <w:pStyle w:val="ConsPlusTitle"/>
        <w:jc w:val="center"/>
      </w:pPr>
      <w:r>
        <w:t>И ПЛАНОВЫЙ ПЕРИОД 2025 И 2026 ГОДОВ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рублей</w:t>
      </w:r>
    </w:p>
    <w:p w:rsidR="00C578B0" w:rsidRDefault="00C578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1"/>
        <w:gridCol w:w="1624"/>
        <w:gridCol w:w="1624"/>
        <w:gridCol w:w="1624"/>
      </w:tblGrid>
      <w:tr w:rsidR="00C578B0">
        <w:tc>
          <w:tcPr>
            <w:tcW w:w="4141" w:type="dxa"/>
          </w:tcPr>
          <w:p w:rsidR="00C578B0" w:rsidRDefault="00C578B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C578B0">
        <w:tc>
          <w:tcPr>
            <w:tcW w:w="4141" w:type="dxa"/>
          </w:tcPr>
          <w:p w:rsidR="00C578B0" w:rsidRDefault="00C57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4</w:t>
            </w:r>
          </w:p>
        </w:tc>
      </w:tr>
      <w:tr w:rsidR="00C578B0">
        <w:tc>
          <w:tcPr>
            <w:tcW w:w="4141" w:type="dxa"/>
          </w:tcPr>
          <w:p w:rsidR="00C578B0" w:rsidRDefault="00C578B0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4141" w:type="dxa"/>
          </w:tcPr>
          <w:p w:rsidR="00C578B0" w:rsidRDefault="00C578B0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141" w:type="dxa"/>
          </w:tcPr>
          <w:p w:rsidR="00C578B0" w:rsidRDefault="00C578B0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141" w:type="dxa"/>
          </w:tcPr>
          <w:p w:rsidR="00C578B0" w:rsidRDefault="00C578B0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4141" w:type="dxa"/>
          </w:tcPr>
          <w:p w:rsidR="00C578B0" w:rsidRDefault="00C578B0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69975994,40</w:t>
            </w:r>
          </w:p>
        </w:tc>
      </w:tr>
      <w:tr w:rsidR="00C578B0">
        <w:tc>
          <w:tcPr>
            <w:tcW w:w="4141" w:type="dxa"/>
          </w:tcPr>
          <w:p w:rsidR="00C578B0" w:rsidRDefault="00C578B0">
            <w:pPr>
              <w:pStyle w:val="ConsPlusNormal"/>
            </w:pPr>
            <w:r>
              <w:t>Итого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202712257,95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192544804,13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153321606,40</w:t>
            </w:r>
          </w:p>
        </w:tc>
      </w:tr>
    </w:tbl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  <w:outlineLvl w:val="0"/>
      </w:pPr>
      <w:r>
        <w:t>Приложение 3</w:t>
      </w:r>
    </w:p>
    <w:p w:rsidR="00C578B0" w:rsidRDefault="00C578B0">
      <w:pPr>
        <w:pStyle w:val="ConsPlusNormal"/>
        <w:jc w:val="right"/>
      </w:pPr>
      <w:r>
        <w:lastRenderedPageBreak/>
        <w:t>к решению</w:t>
      </w:r>
    </w:p>
    <w:p w:rsidR="00C578B0" w:rsidRDefault="00C578B0">
      <w:pPr>
        <w:pStyle w:val="ConsPlusNormal"/>
        <w:jc w:val="right"/>
      </w:pPr>
      <w:r>
        <w:t>Думы Уссурийского</w:t>
      </w:r>
    </w:p>
    <w:p w:rsidR="00C578B0" w:rsidRDefault="00C578B0">
      <w:pPr>
        <w:pStyle w:val="ConsPlusNormal"/>
        <w:jc w:val="right"/>
      </w:pPr>
      <w:r>
        <w:t>городского округа</w:t>
      </w:r>
    </w:p>
    <w:p w:rsidR="00C578B0" w:rsidRDefault="00C578B0">
      <w:pPr>
        <w:pStyle w:val="ConsPlusNormal"/>
        <w:jc w:val="right"/>
      </w:pPr>
      <w:r>
        <w:t>от 19.12.2023 N 987-НПА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Title"/>
        <w:jc w:val="center"/>
      </w:pPr>
      <w:bookmarkStart w:id="3" w:name="P273"/>
      <w:bookmarkEnd w:id="3"/>
      <w:r>
        <w:t>ОБЪЕМЫ ДОХОДОВ БЮДЖЕТА</w:t>
      </w:r>
    </w:p>
    <w:p w:rsidR="00C578B0" w:rsidRDefault="00C578B0">
      <w:pPr>
        <w:pStyle w:val="ConsPlusTitle"/>
        <w:jc w:val="center"/>
      </w:pPr>
      <w:r>
        <w:t>УССУРИЙСКОГО ГОРОДСКОГО ОКРУГА НА 2024 ГОД И ПЛАНОВЫЙ</w:t>
      </w:r>
    </w:p>
    <w:p w:rsidR="00C578B0" w:rsidRDefault="00C578B0">
      <w:pPr>
        <w:pStyle w:val="ConsPlusTitle"/>
        <w:jc w:val="center"/>
      </w:pPr>
      <w:r>
        <w:t>ПЕРИОД 2025 И 2026 ГОДОВ</w:t>
      </w:r>
    </w:p>
    <w:p w:rsidR="00C578B0" w:rsidRDefault="00C578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578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от 26.03.2024 N 1040-НПА)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</w:tr>
    </w:tbl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рублей</w:t>
      </w:r>
    </w:p>
    <w:p w:rsidR="00C578B0" w:rsidRDefault="00C578B0">
      <w:pPr>
        <w:pStyle w:val="ConsPlusNormal"/>
        <w:sectPr w:rsidR="00C578B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2794"/>
        <w:gridCol w:w="1804"/>
        <w:gridCol w:w="1624"/>
        <w:gridCol w:w="1624"/>
      </w:tblGrid>
      <w:tr w:rsidR="00C578B0">
        <w:tc>
          <w:tcPr>
            <w:tcW w:w="2464" w:type="dxa"/>
            <w:vMerge w:val="restart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2794" w:type="dxa"/>
            <w:vMerge w:val="restart"/>
          </w:tcPr>
          <w:p w:rsidR="00C578B0" w:rsidRDefault="00C578B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52" w:type="dxa"/>
            <w:gridSpan w:val="3"/>
          </w:tcPr>
          <w:p w:rsidR="00C578B0" w:rsidRDefault="00C578B0">
            <w:pPr>
              <w:pStyle w:val="ConsPlusNormal"/>
              <w:jc w:val="center"/>
            </w:pPr>
            <w:r>
              <w:t>Объемы доходов</w:t>
            </w:r>
          </w:p>
        </w:tc>
      </w:tr>
      <w:tr w:rsidR="00C578B0">
        <w:tc>
          <w:tcPr>
            <w:tcW w:w="2464" w:type="dxa"/>
            <w:vMerge/>
          </w:tcPr>
          <w:p w:rsidR="00C578B0" w:rsidRDefault="00C578B0">
            <w:pPr>
              <w:pStyle w:val="ConsPlusNormal"/>
            </w:pPr>
          </w:p>
        </w:tc>
        <w:tc>
          <w:tcPr>
            <w:tcW w:w="2794" w:type="dxa"/>
            <w:vMerge/>
          </w:tcPr>
          <w:p w:rsidR="00C578B0" w:rsidRDefault="00C578B0">
            <w:pPr>
              <w:pStyle w:val="ConsPlusNormal"/>
            </w:pP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2026 год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5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3175924073,00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2853737096,00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2933199262,00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НАЛОГОВЫЕ ДОХОДЫ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2920485600,00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2610056500,00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2698200300,00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1 01 00000 00 0000 000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2386548000,00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2064609000,00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2146523000,00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2386548000,00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2064609000,00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2146523000,00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1 03 02000 01 0000 110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51406000,00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57308000,00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1 05 00000 00 0000 000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150760600,00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158620500,00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162598300,00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32446600,00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33744500,00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35094300,00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14063000,00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14298000,00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14162000,00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Налог, взимаемый в связи с </w:t>
            </w:r>
            <w:r>
              <w:lastRenderedPageBreak/>
              <w:t>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104251000,00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110578000,00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113342000,00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1 06 00000 00 0000 000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303171000,00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303171000,00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303171000,00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160421000,00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160421000,00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160421000,00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Земельный налог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142750000,00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142750000,00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28600000,00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28600000,00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28000000,00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255438473,00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243680596,00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234998962,00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1 11 00000 00 0000 000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155518004,00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148757121,00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143493514,00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1 11 05000 00 0000 120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112055400,00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105401200,00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100165100,00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Доходы, получаемые в виде арендной платы за </w:t>
            </w:r>
            <w: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95502200,00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91499100,00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87165300,00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593100,00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593100,00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593100,00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2401100,00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1792700,00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1 11 05074 04 0000 120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13559000,00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11534000,00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10614000,00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357300,00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374100,00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389100,00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1 11 09080 04 0000 120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r>
              <w:lastRenderedPageBreak/>
              <w:t>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12355304,00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12231821,00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12189314,00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1 12 00000 00 0000 000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4360000,00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4360000,00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1 13 00000 00 0000 000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12707058,00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11968064,00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10879037,00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482168,00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482164,00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484777,00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12224890,00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11485900,00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10394260,00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1 14 00000 00 0000 000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78304050,00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74046050,00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71717050,00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1 14 02040 04 0000 410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7710200,00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623200,00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58161350,00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58461350,00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58661350,00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>
              <w:lastRenderedPageBreak/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12432500,00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12432500,00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12432500,00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1 15 00000 00 0000 000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3169361,00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3169361,00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3169361,00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6696235216,57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6077802020,07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5796581725,81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6696235216,57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6077802020,07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5796581725,81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2 02 10000 00 0000 150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376827642,00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273790281,00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273790281,00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Дотации бюджетам </w:t>
            </w:r>
            <w:r>
              <w:lastRenderedPageBreak/>
              <w:t>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376827642,00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273790281,00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273790281,00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3106195141,45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2472114649,20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2085253113,78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1611482545,41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566567557,88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482166107,29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125478579,70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2 02 20302 04 0000 150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2 02 25065 04 0000 150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158766657,36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2 02 25453 04 0000 150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1020408,16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2 02 25454 04 0000 150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создание модельных муниципальных библиотек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2 02 25466 04 0000 150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Субсидии бюджетам </w:t>
            </w:r>
            <w:r>
              <w:lastRenderedPageBreak/>
              <w:t>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427559,52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422682,92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421913,58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2 02 25467 04 0000 150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1021979,00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29522911,20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22511400,50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23798504,87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2 02 25513 04 0000 150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14746547,62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2 02 25505 04 0000 150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Субсидии бюджетам городских округов на реализацию мероприятий планов социального </w:t>
            </w:r>
            <w:r>
              <w:lastRenderedPageBreak/>
              <w:t>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77376471,17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65072170,64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2 02 25576 04 0000 150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85808979,59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2 02 25599 04 0000 150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2 02 25750 04 0000 150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Прочие субсидии </w:t>
            </w:r>
            <w:r>
              <w:lastRenderedPageBreak/>
              <w:t>бюджетам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606972711,02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1722042979,52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1578866588,04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3097412863,20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3216097519,95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3320893046,95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2820570985,20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2936287131,95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3036680087,95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2 02 35304 04 0000 150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153415650,00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2 02 35930 04 0000 150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9814214,00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2 02 36900 04 0000 150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Единая субвенция бюджетам городских округов из бюджета </w:t>
            </w:r>
            <w:r>
              <w:lastRenderedPageBreak/>
              <w:t>субъекта Российской Федерации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6170293,00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6240007,00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6489607,00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2 02 39999 04 0000 150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2848036,00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115799569,92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115799569,92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116645284,08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2 02 45179 04 0000 150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10994284,08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  <w:jc w:val="center"/>
            </w:pPr>
            <w:r>
              <w:t>2 02 45303 04 0000 150</w:t>
            </w: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lastRenderedPageBreak/>
              <w:t>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lastRenderedPageBreak/>
              <w:t>105651000,00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</w:tr>
      <w:tr w:rsidR="00C578B0">
        <w:tc>
          <w:tcPr>
            <w:tcW w:w="246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2794" w:type="dxa"/>
          </w:tcPr>
          <w:p w:rsidR="00C578B0" w:rsidRDefault="00C578B0">
            <w:pPr>
              <w:pStyle w:val="ConsPlusNormal"/>
            </w:pPr>
            <w:r>
              <w:t>ВСЕГО ДОХОДОВ</w:t>
            </w:r>
          </w:p>
        </w:tc>
        <w:tc>
          <w:tcPr>
            <w:tcW w:w="1804" w:type="dxa"/>
          </w:tcPr>
          <w:p w:rsidR="00C578B0" w:rsidRDefault="00C578B0">
            <w:pPr>
              <w:pStyle w:val="ConsPlusNormal"/>
              <w:jc w:val="right"/>
            </w:pPr>
            <w:r>
              <w:t>9872159289,57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8931539116,07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8729780987,81</w:t>
            </w:r>
          </w:p>
        </w:tc>
      </w:tr>
    </w:tbl>
    <w:p w:rsidR="00C578B0" w:rsidRDefault="00C578B0">
      <w:pPr>
        <w:pStyle w:val="ConsPlusNormal"/>
        <w:sectPr w:rsidR="00C578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  <w:outlineLvl w:val="0"/>
      </w:pPr>
      <w:r>
        <w:t>Приложение 4</w:t>
      </w:r>
    </w:p>
    <w:p w:rsidR="00C578B0" w:rsidRDefault="00C578B0">
      <w:pPr>
        <w:pStyle w:val="ConsPlusNormal"/>
        <w:jc w:val="right"/>
      </w:pPr>
      <w:r>
        <w:t>к решению</w:t>
      </w:r>
    </w:p>
    <w:p w:rsidR="00C578B0" w:rsidRDefault="00C578B0">
      <w:pPr>
        <w:pStyle w:val="ConsPlusNormal"/>
        <w:jc w:val="right"/>
      </w:pPr>
      <w:r>
        <w:t>Думы Уссурийского</w:t>
      </w:r>
    </w:p>
    <w:p w:rsidR="00C578B0" w:rsidRDefault="00C578B0">
      <w:pPr>
        <w:pStyle w:val="ConsPlusNormal"/>
        <w:jc w:val="right"/>
      </w:pPr>
      <w:r>
        <w:t>городского округа</w:t>
      </w:r>
    </w:p>
    <w:p w:rsidR="00C578B0" w:rsidRDefault="00C578B0">
      <w:pPr>
        <w:pStyle w:val="ConsPlusNormal"/>
        <w:jc w:val="right"/>
      </w:pPr>
      <w:r>
        <w:t>от 19.12.2023 N 987-НПА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Title"/>
        <w:jc w:val="center"/>
      </w:pPr>
      <w:bookmarkStart w:id="4" w:name="P668"/>
      <w:bookmarkEnd w:id="4"/>
      <w:r>
        <w:t>РАСПРЕДЕЛЕНИЕ БЮДЖЕТНЫХ АССИГНОВАНИЙ</w:t>
      </w:r>
    </w:p>
    <w:p w:rsidR="00C578B0" w:rsidRDefault="00C578B0">
      <w:pPr>
        <w:pStyle w:val="ConsPlusTitle"/>
        <w:jc w:val="center"/>
      </w:pPr>
      <w:r>
        <w:t>ПО РАЗДЕЛАМ, ПОДРАЗДЕЛАМ, ЦЕЛЕВЫМ СТАТЬЯМ (МУНИЦИПАЛЬНЫМ</w:t>
      </w:r>
    </w:p>
    <w:p w:rsidR="00C578B0" w:rsidRDefault="00C578B0">
      <w:pPr>
        <w:pStyle w:val="ConsPlusTitle"/>
        <w:jc w:val="center"/>
      </w:pPr>
      <w:r>
        <w:t>ПРОГРАММАМ И НЕПРОГРАММНЫМ НАПРАВЛЕНИЯМ ДЕЯТЕЛЬНОСТИ)</w:t>
      </w:r>
    </w:p>
    <w:p w:rsidR="00C578B0" w:rsidRDefault="00C578B0">
      <w:pPr>
        <w:pStyle w:val="ConsPlusTitle"/>
        <w:jc w:val="center"/>
      </w:pPr>
      <w:r>
        <w:t>И ГРУППАМ (ГРУППАМ И ПОДГРУППАМ) ВИДОВ РАСХОДОВ</w:t>
      </w:r>
    </w:p>
    <w:p w:rsidR="00C578B0" w:rsidRDefault="00C578B0">
      <w:pPr>
        <w:pStyle w:val="ConsPlusTitle"/>
        <w:jc w:val="center"/>
      </w:pPr>
      <w:r>
        <w:t>В СООТВЕТСТВИИ С КЛАССИФИКАЦИЕЙ РАСХОДОВ БЮДЖЕТА</w:t>
      </w:r>
    </w:p>
    <w:p w:rsidR="00C578B0" w:rsidRDefault="00C578B0">
      <w:pPr>
        <w:pStyle w:val="ConsPlusTitle"/>
        <w:jc w:val="center"/>
      </w:pPr>
      <w:r>
        <w:t>НА 2024 ГОД И ПЛАНОВЫЙ ПЕРИОД 2025 И 2026 ГОДОВ</w:t>
      </w:r>
    </w:p>
    <w:p w:rsidR="00C578B0" w:rsidRDefault="00C578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578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от 26.03.2024 N 1040-НПА)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</w:tr>
    </w:tbl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рублей</w:t>
      </w:r>
    </w:p>
    <w:p w:rsidR="00C578B0" w:rsidRDefault="00C578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4"/>
        <w:gridCol w:w="584"/>
        <w:gridCol w:w="1456"/>
        <w:gridCol w:w="624"/>
        <w:gridCol w:w="1744"/>
        <w:gridCol w:w="1624"/>
        <w:gridCol w:w="1624"/>
      </w:tblGrid>
      <w:tr w:rsidR="00C578B0">
        <w:tc>
          <w:tcPr>
            <w:tcW w:w="3231" w:type="dxa"/>
          </w:tcPr>
          <w:p w:rsidR="00C578B0" w:rsidRDefault="00C578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68" w:type="dxa"/>
            <w:gridSpan w:val="2"/>
          </w:tcPr>
          <w:p w:rsidR="00C578B0" w:rsidRDefault="00C578B0">
            <w:pPr>
              <w:pStyle w:val="ConsPlusNormal"/>
              <w:jc w:val="center"/>
            </w:pPr>
            <w:r>
              <w:t>Раздел подраздел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955743729,95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682398898,99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672362873,71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Функционирование высшего должностного лица субъекта </w:t>
            </w:r>
            <w:r>
              <w:lastRenderedPageBreak/>
              <w:t>Российской Федерации и муниципального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26185248,67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28767546,45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28767546,45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24742678,67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26312636,45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26312636,45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1442570,00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2454910,00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2454910,00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97664410,98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106918538,18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97664410,98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106918538,18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97664410,98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106918538,18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97664410,98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106918538,18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97299240,98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102333823,35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106685818,18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215170,00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223770,00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232720,00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Судебная система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41834850,00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44361004,00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41834850,00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44361004,00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41834850,00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44361025,24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44361004,00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38796143,00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41208901,17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41208884,00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36701653,00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38679801,17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38679784,00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2093490,00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2528100,00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2528100,00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Руководитель Контрольно-</w:t>
            </w:r>
            <w:r>
              <w:lastRenderedPageBreak/>
              <w:t>счетной палаты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Резервные фонды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103341310,82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103341310,82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103341310,82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100245040,66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100245040,66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653933819,23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494053839,57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477583387,51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33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41030436,83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25016780,00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18675236,83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Приобретение специализированной техники, насосных установок, </w:t>
            </w:r>
            <w:r>
              <w:lastRenderedPageBreak/>
              <w:t>оборудования, инвентаря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22355200,00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22355200,00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21951050,00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21662630,00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34">
              <w:r>
                <w:rPr>
                  <w:color w:val="0000FF"/>
                </w:rPr>
                <w:t>программа</w:t>
              </w:r>
            </w:hyperlink>
            <w:r>
              <w:t xml:space="preserve"> "Противодействие коррупции в Уссурийском городском округе" на 2022 - 2026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нетерпимого отношения к коррупционным проявлениям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35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1544435,71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3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Обеспечение доступа населения Уссурийского городского округа к официальной информации о деятельности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Совершенствование взаимодействия органов </w:t>
            </w:r>
            <w:r>
              <w:lastRenderedPageBreak/>
              <w:t>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Интернет в населенных пунктах Уссурийского городского округа"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Создание условий для развития услуг широкополосного доступа к информационно-телекоммуникационной сети "Интернет" в населенных </w:t>
            </w:r>
            <w:r>
              <w:lastRenderedPageBreak/>
              <w:t>пунктах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3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информационно-коммуникационных технологий администрации Уссурийского городского округа" на 2024 - 2030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20678890,00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11888890,00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11888890,00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Обеспечение деятельности муниципального казенного </w:t>
            </w:r>
            <w:r>
              <w:lastRenderedPageBreak/>
              <w:t>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3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мер, способствующих повышению результативности и эффективности муниципальной службы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564331276,69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414931347,61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413339017,51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564331276,69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414931347,61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413339017,51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95919261,44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100837494,97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103002659,03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91581331,44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95920704,97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98073739,03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4239620,00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4815002,00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4823202,00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98310,00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101788,00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105718,00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5584246,00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5561258,00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22988,00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344325,87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294325,87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Мероприятия, проводимые </w:t>
            </w:r>
            <w:r>
              <w:lastRenderedPageBreak/>
              <w:t>администрацией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постановлений (протоколов) об административных правонарушениях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Зарезервированные иным образом средства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9814214,00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9114214,00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141785140,00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136590370,00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83522770,00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79128000,00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57370870,00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56570870,00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11848260,00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12564730,00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9304880,00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10071650,00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2492838,00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117588540,00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111754570,00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110856310,00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105011340,00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6732230,00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6743230,00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недвижимого имущества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4238840,00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4159340,00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2250767,00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2250767,00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2531285,00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2531285,00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20288382,00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18373164,00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19870793,00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995211,43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417589,00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2848036,00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2848036,00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3725178,48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2900682,48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3550399,48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2900682,48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174779,00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15273403,91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обеспечению мобилизационной готовности </w:t>
            </w:r>
            <w:r>
              <w:lastRenderedPageBreak/>
              <w:t>экономики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обороны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77148772,02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42241166,52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42631166,52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75446872,02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41543266,52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41543266,52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специализированной техники на условиях лизинга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характера,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4402240,00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Выполнение работ по доставке, монтажу и поддерживанию эксплуатационных свойств резервуаров для хранения воды </w:t>
            </w:r>
            <w:r>
              <w:lastRenderedPageBreak/>
              <w:t>в сельских населенных пунктах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работ по подготовке схем границ земельных участков на кадастровом плане, с указанием координат характерных точек границ территории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69669971,96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69669971,96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30226391,96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30226391,96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39089708,01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30893840,00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29267840,00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8082753,01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8336325,00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801900,00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697900,00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1087900,00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39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801900,00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697900,00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1087900,00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профилактике </w:t>
            </w:r>
            <w:r>
              <w:lastRenderedPageBreak/>
              <w:t>правонарушений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35600,00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642800,00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642800,00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542800,00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1025380022,57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1944434205,62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1658368124,93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Водное хозяйство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185623337,23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1459216280,22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"Охрана окружающей среды Уссурийского городского округа"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185623337,23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1459216280,22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181132747,23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1602214474,42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1454725690,22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по объекту "Сооружение противопаводковое водохранилище на р. Казачка"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</w:t>
            </w:r>
            <w:r>
              <w:lastRenderedPageBreak/>
              <w:t>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строительно-монтажных работ по объекту: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11633732,87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11633732,87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Строительно-монтажные работы по объекту: "Гидротехническое сооружение "Инженерная защита от затопления микрорайона "Семь ветров" в </w:t>
            </w:r>
            <w:r>
              <w:lastRenderedPageBreak/>
              <w:t>районе ул. Раздольная в г. Уссурийске"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государственных программ субъектов Российской Федерации в области использования и охраны водных объектов (Инженерная защита от затопления микрорайона </w:t>
            </w:r>
            <w:r>
              <w:lastRenderedPageBreak/>
              <w:t>"Семь ветров" в районе ул. Раздольная в г. Уссурийске)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158845191,08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158845191,08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1442582547,35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1442582547,35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Транспорт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141667117,91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40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2300392410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2300392410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652244459,80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300580946,49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41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403896242,88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391657324,36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249100000,00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249100000,00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Ремонт и содержание внутриквартальных и </w:t>
            </w:r>
            <w:r>
              <w:lastRenderedPageBreak/>
              <w:t>межквартальных проездов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2300192456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2300192456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Капитальный ремонт и ремонт автомобильных дорог общего </w:t>
            </w:r>
            <w:r>
              <w:lastRenderedPageBreak/>
              <w:t>пользования населенных пунктов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работы системы ливневой канализации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42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Проектирование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"Подъездные автомобильные дороги, проезды в микрорайоне в границах с. Воздвиженка"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"Подъездные автомобильные дороги, проезды в микрорайоне в границах с. Воздвиженка"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4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Интернет в населенных пунктах Уссурийского городского округа"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Создание условий для развития услуг широкополосного доступа к информационно-телекоммуникационной сети </w:t>
            </w:r>
            <w:r>
              <w:lastRenderedPageBreak/>
              <w:t>"Интернет" в населенных пунктах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12040300,00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4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градостроительной деятельности и деятельности в области земельных отношений в Уссурийском городском округе"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осуществлению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4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"Развитие туризма на территории Уссурийского городского округа" на 2023 - 2025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культурно-</w:t>
            </w:r>
            <w:r>
              <w:lastRenderedPageBreak/>
              <w:t>познавательного туризма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направленные на развитие системы туристической навигации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Организация и проведение круглых столов, встреч, </w:t>
            </w:r>
            <w:r>
              <w:lastRenderedPageBreak/>
              <w:t>форумов, конференций, конкурсов для субъектов малого и среднего предпринимательства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46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1616671379,86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609979415,23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508232165,65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615356413,65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47">
              <w:r>
                <w:rPr>
                  <w:color w:val="0000FF"/>
                </w:rPr>
                <w:t>программа</w:t>
              </w:r>
            </w:hyperlink>
            <w:r>
              <w:t xml:space="preserve">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577835667,48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30862963,00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</w:t>
            </w:r>
            <w:r>
              <w:lastRenderedPageBreak/>
              <w:t>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</w:t>
            </w:r>
            <w:r>
              <w:lastRenderedPageBreak/>
              <w:t>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463675572,32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 </w:t>
            </w:r>
            <w:r>
              <w:lastRenderedPageBreak/>
              <w:t>за счет средств, поступивших от публично-правовой компании "Фонд развития территории"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125478579,70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125478579,70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Переселение граждан из аварийного жилищного фонда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48">
              <w:r>
                <w:rPr>
                  <w:color w:val="0000FF"/>
                </w:rPr>
                <w:t>программа</w:t>
              </w:r>
            </w:hyperlink>
            <w:r>
              <w:t xml:space="preserve"> "Проведение капитального ремонта общего имущества </w:t>
            </w:r>
            <w:r>
              <w:lastRenderedPageBreak/>
              <w:t>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2018 - 2025 годы"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Оплата за поставленные коммунальные услуги, в том </w:t>
            </w:r>
            <w:r>
              <w:lastRenderedPageBreak/>
              <w:t>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Поддержка муниципальных программ по созданию условий для управления многоквартирными домами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2615374,13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2615374,13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2615374,13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1122312,65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1493061,48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284501729,48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49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(Реконструкция </w:t>
            </w:r>
            <w:r>
              <w:lastRenderedPageBreak/>
              <w:t>комплекса биологической очистки (доочистки) и обеззараживания сточных вод, производительностью 150 куб. м/сут. на очистных сооружениях с. Степное)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0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229137415,20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напорного канализационного коллектора от ул. Андрея Кушнира, 9б (КНС N 13) по ул. Андрея Кушнира, Ладыгина, ул. Заречная до Владивостокского шоссе, 24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2400145400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и автономным учреждениям, государственным </w:t>
            </w:r>
            <w: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2400145400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граждан твердым топливом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1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55364314,28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и развитие системы газоснабжения, 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Воздвиженка",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строительства (реконструкции) котельных, газораспределительных и тепловых сетей (оценка рыночной стоимости арендной платы, подготовка актов обследования объектов недвижимости, техническое присоединение)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Схема теплоснабжения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схемы газоснабжения Уссурийского городского округа на период с 2025 по 2035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и развитие системы газоснабжения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481695280,34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267928015,37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270614967,28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2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3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90478981,29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Благоустройство и озеленение территории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52910916,95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Проведение работ по очистке и обеззараживанию шахтных колодцев, ликвидации </w:t>
            </w:r>
            <w:r>
              <w:lastRenderedPageBreak/>
              <w:t>аварийных шахтных колодцев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территорий общего пользования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35168064,34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3175542,34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3175542,34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"Территория (Парк) отдыха жителей микрорайона по улице Владивостокское шоссе между многоквартирными домами N 22 и N 24В" в рамках инициативного бюджетирования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сферы ритуальных услуг и похоронного дела на территории Уссурийского городского округа" на 2016 - 2026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27503333,33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Ремонт внутриквартальных дорог с асфальтовым покрытием на городском кладбище по ул. Русская, 84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"Развитие сетей уличного освещения Уссурийского городского округа" на 2018 - 2025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Освещение автомобильных </w:t>
            </w:r>
            <w:r>
              <w:lastRenderedPageBreak/>
              <w:t>дорог общего пользования местного значения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5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246306736,73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142190885,88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142190885,88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Благоустройство общественных территорий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Повышение уровня </w:t>
            </w:r>
            <w:r>
              <w:lastRenderedPageBreak/>
              <w:t>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37745120,91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39089579,49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45424081,40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37745120,91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39089579,49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45424081,40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16751724,91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16751724,91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26809614,91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28131929,49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21090150,14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28049818,30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5624464,77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82111,19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</w:t>
            </w:r>
            <w:r>
              <w:lastRenderedPageBreak/>
              <w:t>беременности, предоставляемых согласно гарантированному перечню услуг по погребению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540427,00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540427,00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235117956,39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235617198,37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235117956,39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235617198,37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235117956,39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235617198,37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109667642,49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117497762,07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115230879,52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109208002,64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117032150,71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114746613,33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447639,85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465611,36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484266,19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125449640,00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120385590,00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98625362,83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107969154,44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5006095,82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1104442,81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21818181,35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11311992,75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728,85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728,85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ОБРАЗОВАНИЕ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5811589346,08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4661316625,59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4893028886,59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2309114204,32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1318073297,10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1480072088,50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2306804204,32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1313073297,10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1478072088,50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1467140413,74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1467054393,50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10854152,03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10250818,70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518671811,00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506641057,00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496667861,00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485142384,00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22003950,00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21498673,00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953418256,00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916515706,00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36902550,00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Капитальный ремонт зданий и </w:t>
            </w:r>
            <w:r>
              <w:lastRenderedPageBreak/>
              <w:t>благоустройство территорий муниципальных образовательных организаций, оказывающих услуги дошкольного образования за счет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обследованию здания детского сада по ул. </w:t>
            </w:r>
            <w:r>
              <w:lastRenderedPageBreak/>
              <w:t>Промышленной, 5д в г. Уссурийске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образования.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5108898,00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11017695,00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4958898,00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795695,00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4916650,00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42248,00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45695,00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10222000,00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10222000,00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"Реконструкция здания детского сада по ул. Промышленной, 5д в г. Уссурийске"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</w:t>
            </w:r>
            <w:r>
              <w:lastRenderedPageBreak/>
              <w:t>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</w:t>
            </w:r>
            <w:r>
              <w:lastRenderedPageBreak/>
              <w:t>общеобразовательную программу дошкольного образования) 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7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3117775421,26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3051681718,04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3101136607,87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5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3115535421,26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3051681718,04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3098136607,87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2339545568,71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2276080658,60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2386581137,50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63260,71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52260,71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14864895,72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5459665,50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7931006,23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3486150,20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5459665,50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3447739,29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N 4" г. Уссурийск, ул. Пушкина, д. 77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модернизации школьных систем образования капитальный ремонт учебного </w:t>
            </w:r>
            <w:r>
              <w:lastRenderedPageBreak/>
              <w:t>корпуса здания МБОУ "СОШ N 22",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осуществлению контроля за ходом выполнения работ, оказания услуг, приобретения товаров (включая проведение их экспертизы)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389090,88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291818,16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97272,72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Мероприятие по реконструкции многофункциональной спортивной площадки на территории МБОУ СОШ с. Борисовка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7506169,80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7506169,80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357319382,26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336268684,00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330983549,26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310628856,00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26335833,00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25639828,00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38386957,00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38386957,00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проекта инициативного бюджетирования по </w:t>
            </w:r>
            <w:r>
              <w:lastRenderedPageBreak/>
              <w:t>направлению "Твой проект": "Создание спортивной площадки "5 шагов к успеху"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проектов инициативного бюджетирования по направлению "Молодежный бюджет": "Благоустройство </w:t>
            </w:r>
            <w:r>
              <w:lastRenderedPageBreak/>
              <w:t>двора МБОУ СОШ N 130"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1897814831,00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1802427487,00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95387344,00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Реализация мероприятий, 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бюджетного общеобразовательного учреждения "СОШ N 4" г. Уссурийск, ул. Пушкина, д. 77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"СОШ N 6 г. Уссурийска")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проекта инициативного </w:t>
            </w:r>
            <w:r>
              <w:lastRenderedPageBreak/>
              <w:t>бюджетирования по направлению "Твой проект": "Асфальтирование территории МБОУ СОШ N 6"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проектов инициативного бюджетирования по направлению "Молодежный бюджет": "Спортивная площадка для игры в волейбол </w:t>
            </w:r>
            <w:r>
              <w:lastRenderedPageBreak/>
              <w:t>на территории МБОУ СОШ п. Тимирязевский"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организаций,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округа,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Строительство, реконструкция и приобретение зданий муниципальных общеобразовательных организаций. реконструкция здания муниципального бюджетного общеобразовательного </w:t>
            </w:r>
            <w:r>
              <w:lastRenderedPageBreak/>
              <w:t>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1068168,00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2036940,00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6767300,00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969668,00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1938440,00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940630,00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930400,00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1897600,00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898150,00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39268,00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42480,00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5728170,00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5728170,00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207720450,00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6502500,00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5537290,00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6170150,00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362710,00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332350,00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153415650,00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143612505,00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10994284,08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10994284,08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10238184,08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59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обеспечению доступности муниципальных </w:t>
            </w:r>
            <w:r>
              <w:lastRenderedPageBreak/>
              <w:t>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251993908,18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236724016,45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249931309,22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158731979,00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159748508,00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158429316,00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138046042,00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159364628,00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5343159,00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38336000,00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34742000,00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3594000,00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на финансовое </w:t>
            </w:r>
            <w:r>
              <w:lastRenderedPageBreak/>
              <w:t>обеспечение муниципального задания по направлению деятельности "реализация дополнительных общеразвивающих программ для детей" в рамках муниципального социального заказа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115498628,00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115498628,00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77663,00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83880,00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82380,00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82380,00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с участниками образовательного процесса, совершенствование системы </w:t>
            </w:r>
            <w:r>
              <w:lastRenderedPageBreak/>
              <w:t>кадрового потенциала в сфере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92369981,90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90182801,22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91510381,90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96030424,45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87678961,22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87128961,22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87128961,22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Материально-техническое </w:t>
            </w:r>
            <w:r>
              <w:lastRenderedPageBreak/>
              <w:t>обеспечение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859600,00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3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4773000,00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5718000,00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5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и осуществление мероприятий по работе с молодежью в Уссурийском </w:t>
            </w:r>
            <w:r>
              <w:lastRenderedPageBreak/>
              <w:t>городском округе" на 2021 - 2027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124552812,32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52888881,00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124552812,32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52888881,00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3575000,00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с детьми и </w:t>
            </w:r>
            <w:r>
              <w:lastRenderedPageBreak/>
              <w:t>молодежью в образовательных учреждениях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86847704,62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10022644,00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12587091,00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2155000,00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2155000,00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7900570,00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7900570,00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23155036,00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21766036,00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1389000,00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мероприятий, </w:t>
            </w:r>
            <w:r>
              <w:lastRenderedPageBreak/>
              <w:t>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37253664,96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37253664,96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36085836,70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36653910,00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36678910,00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20615100,00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21929560,00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19877790,00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20923990,00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1005570,00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308566,70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33566,70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15162170,00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14399350,00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14493740,00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13730920,00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482761963,60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476769017,20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451243602,53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Культура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466263114,03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460224036,63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434698622,96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462665014,03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439954303,98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433460522,96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397949324,40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420355844,46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392823311,89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13231956,46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24725229,02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20685229,02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1700121600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1700121600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75746430,00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75746430,00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94521187,76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94521187,76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16261976,55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16261976,55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139435701,79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130369437,37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104744097,62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97101015,34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34691604,17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33268422,03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55923629,36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50777137,61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11766692,09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10910846,55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44156937,27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39866291,06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421913,58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421913,58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Материально-техническое обеспечение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11605247,82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3618913,00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7860902,97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3985567,42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5838094,00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2106782,42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5838094,00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Комплектование книжных фондов и обеспечение </w:t>
            </w:r>
            <w:r>
              <w:lastRenderedPageBreak/>
              <w:t>информационно-техническим оборудованием библиотек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Участие в фестивалях и </w:t>
            </w:r>
            <w:r>
              <w:lastRenderedPageBreak/>
              <w:t>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3436850,50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4530546,52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3375758,10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1412640,00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2464026,00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1263195,16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1197640,00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964026,00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1263195,16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2112562,94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2112562,94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Реконструкция, ремонт и </w:t>
            </w:r>
            <w:r>
              <w:lastRenderedPageBreak/>
              <w:t>благоустройство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19416463,27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25114550,00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14903931,75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24874550,00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7167827,37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24874550,00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7736104,38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6411620,02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6411620,02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22824468,68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Создание модельных муниципальных библиотек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Техническое оснащение муниципальных музеев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8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</w:t>
            </w:r>
            <w:r>
              <w:lastRenderedPageBreak/>
              <w:t>округа" на 2020 - 2026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адресу: Приморский край, г. Уссурийск, с. Степное, ул. Центральная, д. 28)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69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</w:t>
            </w:r>
            <w:r>
              <w:lastRenderedPageBreak/>
              <w:t>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1968100,00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1238100,00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719900,00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719900,00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719900,00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511200,00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511200,00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511200,00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0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r>
              <w:lastRenderedPageBreak/>
              <w:t>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16498849,57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16040870,57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16407440,57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134528,15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3010,85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2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336920702,09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304040539,41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248372396,78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92983595,04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74936400,50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3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Федеральный проект "Современная школа"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215560543,11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204169138,91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191643891,91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152154332,11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146560661,91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131728279,91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152154332,11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146560661,91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131728279,91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82043479,91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892485,51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69975994,40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26041928,64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7974728,64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4946563,94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6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на территории Уссурийского городского округа" на 2023 - 2027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7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Предоставление социальных выплат молодым семьям для </w:t>
            </w:r>
            <w:r>
              <w:lastRenderedPageBreak/>
              <w:t>приобретения (строительства) стандартного жилья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285438520,86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287036525,96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234605893,93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</w:t>
            </w:r>
            <w:r>
              <w:lastRenderedPageBreak/>
              <w:t>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Массовый спорт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262103299,86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213443719,93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7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261953299,86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213443719,93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освещению </w:t>
            </w:r>
            <w:r>
              <w:lastRenderedPageBreak/>
              <w:t>деятельности муниципальных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16931125,76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16757559,81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Проведение физкультурно-спортивных занятий по месту </w:t>
            </w:r>
            <w:r>
              <w:lastRenderedPageBreak/>
              <w:t>жительства граждан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203797,12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203797,12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физкультурно-спортивной работы по месту жительства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953762,69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953762,69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1579228,47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1529094,23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175603523,30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175603523,30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175603523,30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63684500,00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19320006,42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23296189,54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2226189,00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2226189,00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профилактике терроризма и экстремизма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и благоустройство спортивных учреждений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работ по реконструкции МАУ СОК "Ледовая арена" им. Р.В. Клиза по объекту реконструкция МАУ СОК "Ледовая арена" им. Р.В. Клиза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20250000,54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15250000,54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0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Развитие системы </w:t>
            </w:r>
            <w:r>
              <w:lastRenderedPageBreak/>
              <w:t>дополнительного образования детей и проведение мероприятий с детьми и молодежью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9" w:type="dxa"/>
            <w:gridSpan w:val="3"/>
          </w:tcPr>
          <w:p w:rsidR="00C578B0" w:rsidRDefault="00C578B0">
            <w:pPr>
              <w:pStyle w:val="ConsPlusNormal"/>
            </w:pPr>
            <w:r>
              <w:t>Всего расходов: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</w:pPr>
          </w:p>
        </w:tc>
        <w:tc>
          <w:tcPr>
            <w:tcW w:w="62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10627413327,51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9017968264,38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8709095610,64</w:t>
            </w:r>
          </w:p>
        </w:tc>
      </w:tr>
      <w:tr w:rsidR="00C578B0">
        <w:tc>
          <w:tcPr>
            <w:tcW w:w="6479" w:type="dxa"/>
            <w:gridSpan w:val="5"/>
          </w:tcPr>
          <w:p w:rsidR="00C578B0" w:rsidRDefault="00C578B0">
            <w:pPr>
              <w:pStyle w:val="ConsPlusNormal"/>
            </w:pPr>
            <w:r>
              <w:lastRenderedPageBreak/>
              <w:t>В том числе условно утвержденные расходы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87397851,69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199604377,17</w:t>
            </w:r>
          </w:p>
        </w:tc>
      </w:tr>
      <w:tr w:rsidR="00C578B0">
        <w:tc>
          <w:tcPr>
            <w:tcW w:w="6479" w:type="dxa"/>
            <w:gridSpan w:val="5"/>
          </w:tcPr>
          <w:p w:rsidR="00C578B0" w:rsidRDefault="00C578B0">
            <w:pPr>
              <w:pStyle w:val="ConsPlusNormal"/>
            </w:pPr>
            <w:r>
              <w:t>Итого расходов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10627413327,51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9105366116,07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8908699987,81</w:t>
            </w:r>
          </w:p>
        </w:tc>
      </w:tr>
    </w:tbl>
    <w:p w:rsidR="00C578B0" w:rsidRDefault="00C578B0">
      <w:pPr>
        <w:pStyle w:val="ConsPlusNormal"/>
        <w:sectPr w:rsidR="00C578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  <w:outlineLvl w:val="0"/>
      </w:pPr>
      <w:r>
        <w:t>Приложение 5</w:t>
      </w:r>
    </w:p>
    <w:p w:rsidR="00C578B0" w:rsidRDefault="00C578B0">
      <w:pPr>
        <w:pStyle w:val="ConsPlusNormal"/>
        <w:jc w:val="right"/>
      </w:pPr>
      <w:r>
        <w:t>к решению</w:t>
      </w:r>
    </w:p>
    <w:p w:rsidR="00C578B0" w:rsidRDefault="00C578B0">
      <w:pPr>
        <w:pStyle w:val="ConsPlusNormal"/>
        <w:jc w:val="right"/>
      </w:pPr>
      <w:r>
        <w:t>Думы Уссурийского</w:t>
      </w:r>
    </w:p>
    <w:p w:rsidR="00C578B0" w:rsidRDefault="00C578B0">
      <w:pPr>
        <w:pStyle w:val="ConsPlusNormal"/>
        <w:jc w:val="right"/>
      </w:pPr>
      <w:r>
        <w:t>городского округа</w:t>
      </w:r>
    </w:p>
    <w:p w:rsidR="00C578B0" w:rsidRDefault="00C578B0">
      <w:pPr>
        <w:pStyle w:val="ConsPlusNormal"/>
        <w:jc w:val="right"/>
      </w:pPr>
      <w:r>
        <w:t>от 19.12.2023 N 987-НПА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Title"/>
        <w:jc w:val="center"/>
      </w:pPr>
      <w:bookmarkStart w:id="5" w:name="P9839"/>
      <w:bookmarkEnd w:id="5"/>
      <w:r>
        <w:t>РАСПРЕДЕЛЕНИЕ</w:t>
      </w:r>
    </w:p>
    <w:p w:rsidR="00C578B0" w:rsidRDefault="00C578B0">
      <w:pPr>
        <w:pStyle w:val="ConsPlusTitle"/>
        <w:jc w:val="center"/>
      </w:pPr>
      <w:r>
        <w:t>В ВЕДОМСТВЕННОЙ СТРУКТУРЕ РАСХОДОВ БЮДЖЕТА УССУРИЙСКОГО</w:t>
      </w:r>
    </w:p>
    <w:p w:rsidR="00C578B0" w:rsidRDefault="00C578B0">
      <w:pPr>
        <w:pStyle w:val="ConsPlusTitle"/>
        <w:jc w:val="center"/>
      </w:pPr>
      <w:r>
        <w:t>ГОРОДСКОГО ОКРУГА НА 2024 ГОД И ПЛАНОВЫЙ</w:t>
      </w:r>
    </w:p>
    <w:p w:rsidR="00C578B0" w:rsidRDefault="00C578B0">
      <w:pPr>
        <w:pStyle w:val="ConsPlusTitle"/>
        <w:jc w:val="center"/>
      </w:pPr>
      <w:r>
        <w:t>ПЕРИОД 2025 И 2026 ГОДОВ</w:t>
      </w:r>
    </w:p>
    <w:p w:rsidR="00C578B0" w:rsidRDefault="00C578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578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от 26.03.2024 N 1040-НПА)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</w:tr>
    </w:tbl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рублей</w:t>
      </w:r>
    </w:p>
    <w:p w:rsidR="00C578B0" w:rsidRDefault="00C578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636"/>
        <w:gridCol w:w="584"/>
        <w:gridCol w:w="584"/>
        <w:gridCol w:w="1456"/>
        <w:gridCol w:w="624"/>
        <w:gridCol w:w="1744"/>
        <w:gridCol w:w="1624"/>
        <w:gridCol w:w="1624"/>
      </w:tblGrid>
      <w:tr w:rsidR="00C578B0">
        <w:tc>
          <w:tcPr>
            <w:tcW w:w="3231" w:type="dxa"/>
          </w:tcPr>
          <w:p w:rsidR="00C578B0" w:rsidRDefault="00C578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168" w:type="dxa"/>
            <w:gridSpan w:val="2"/>
          </w:tcPr>
          <w:p w:rsidR="00C578B0" w:rsidRDefault="00C578B0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Администрация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5322294176,30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3957119799,13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3498203966,37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624015294,63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481445227,78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485552534,70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97664410,98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106918538,18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97664410,98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106918538,18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97664410,98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106918538,18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Руководство и управление в сфере установленных функций органов местного самоуправления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97664410,98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102557593,35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106918538,18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97299240,98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102333823,35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106685818,18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215170,00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223770,00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232720,00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Судебная система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Резервные фонды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103341310,82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103341310,82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103341310,82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100245040,66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100245040,66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397495322,62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373881194,61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371554053,51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3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12167586,83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4">
              <w:r>
                <w:rPr>
                  <w:color w:val="0000FF"/>
                </w:rPr>
                <w:t>программа</w:t>
              </w:r>
            </w:hyperlink>
            <w:r>
              <w:t xml:space="preserve"> "Противодействие коррупции в Уссурийском городском округе" на 2022 - 2026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нетерпимого отношения к коррупционным проявлениям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Мероприятия, проводимые с Почетными гражданами, общественными объединениями, органами </w:t>
            </w:r>
            <w:r>
              <w:lastRenderedPageBreak/>
              <w:t>территориального общественного самоуправления и товариществами собственников жилья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Интернет в населенных пунктах Уссурийского городского округа"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информационно-коммуникационных технологий администрации Уссурийского городского округа" на 2024 - </w:t>
            </w:r>
            <w:r>
              <w:lastRenderedPageBreak/>
              <w:t>2030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20678890,00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11888890,00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11888890,00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 в администрации </w:t>
            </w:r>
            <w:r>
              <w:lastRenderedPageBreak/>
              <w:t>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мер, способствующих повышению результативности и эффективности муниципальной службы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358820065,79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347373604,61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345046463,51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358820065,79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347373604,61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345046463,51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52041821,44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54123494,97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56288709,03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51412961,44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53469474,97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55608509,03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534450,00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555830,00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578080,00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94410,00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98190,00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102120,00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5022988,00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22988,00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344325,87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294325,87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Расходы, связанные с исполнением постановлений (протоколов)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9814214,00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9114214,00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141785140,00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136590370,00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83522770,00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79128000,00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57370870,00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56570870,00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11848260,00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12564730,00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9304880,00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10071650,00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2492838,00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117588540,00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111754570,00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110856310,00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105011340,00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6732230,00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6743230,00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недвижимого имущества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4238840,00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4159340,00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2250767,00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2250767,00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2531285,00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2531285,00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Осуществление органами местного самоуправления полномочий Российской </w:t>
            </w:r>
            <w:r>
              <w:lastRenderedPageBreak/>
              <w:t>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2848036,00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2848036,00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3725178,48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2900682,48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3550399,48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2900682,48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174779,00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15273403,91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обороны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Резервный фонд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15022903,91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73676871,96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38220180,00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38610180,00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пожарная безопасность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72169971,96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69669971,96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69669971,96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30226391,96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30226391,96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39089708,01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30893840,00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29267840,00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8082753,01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8336325,00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Приобретение основных средств муниципального казенного </w:t>
            </w:r>
            <w:r>
              <w:lastRenderedPageBreak/>
              <w:t>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606900,00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502900,00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892900,00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8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606900,00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502900,00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892900,00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35600,00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Повышение правосознания и уровня правовой культуры граждан, профилактика правонарушений (в том числе </w:t>
            </w:r>
            <w:r>
              <w:lastRenderedPageBreak/>
              <w:t>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462800,00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462800,00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462800,00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1024640022,57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1943694205,62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1657628124,93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непрограммной </w:t>
            </w:r>
            <w:r>
              <w:lastRenderedPageBreak/>
              <w:t>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Водное хозяйство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185623337,23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1459216280,22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185623337,23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1606705064,42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1459216280,22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Подготовка деклараций безопасности гидротехнических </w:t>
            </w:r>
            <w:r>
              <w:lastRenderedPageBreak/>
              <w:t>сооружений и страхование гражданской ответственности владельца опасного объекта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181132747,23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1602214474,42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1454725690,22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по объекту "Сооружение противопаводковое водохранилище на р. Казачка"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строительно-монтажных работ по объекту: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11633732,87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11633732,87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Строительно-монтажные работы по объекту: "Гидротехническое сооружение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2000492131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в области использования и охраны водных </w:t>
            </w:r>
            <w:r>
              <w:lastRenderedPageBreak/>
              <w:t>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2000492132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от затопления микрорайона "Семь ветров" в районе ул. Раздольная в г. Уссурийске)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158845191,08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158845191,08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</w:t>
            </w:r>
            <w:r>
              <w:lastRenderedPageBreak/>
              <w:t>Уссурийске")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1442582547,35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1442582547,35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Транспорт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141667117,91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89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2300392410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2300392410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652244459,80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300580946,49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90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403896242,88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391657324,36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Расходы, связанные с исполнением решений, </w:t>
            </w:r>
            <w:r>
              <w:lastRenderedPageBreak/>
              <w:t>принятых судебными органами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249100000,00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249100000,00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Ремонт и содержание внутриквартальных и межквартальных проездов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Проектирование, строительство (реконструкция) автомобильных дорог общего пользования населенных пунктов за счет дорожного фонда Приморского </w:t>
            </w:r>
            <w:r>
              <w:lastRenderedPageBreak/>
              <w:t>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2300192456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2300192456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</w:t>
            </w:r>
            <w:r>
              <w:lastRenderedPageBreak/>
              <w:t>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работы системы ливневой канализации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9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"Подъездные автомобильные дороги, проезды в микрорайоне в границах с. Воздвиженка"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2400392381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"Подъездные автомобильные дороги, проезды в микрорайоне в границах с. Воздвиженка"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Связь и информатика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9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Интернет в населенных пунктах Уссурийского городского округа"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11300300,00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9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градостроительной деятельности и деятельности в области земельных отношений в </w:t>
            </w:r>
            <w:r>
              <w:lastRenderedPageBreak/>
              <w:t>Уссурийском городском округе"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осуществлению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9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"Развитие туризма на территории Уссурийского городского округа" на 2023 - 2025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>
              <w:lastRenderedPageBreak/>
              <w:t>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1610112364,66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538864518,29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507932165,65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615356413,65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95">
              <w:r>
                <w:rPr>
                  <w:color w:val="0000FF"/>
                </w:rPr>
                <w:t>программа</w:t>
              </w:r>
            </w:hyperlink>
            <w:r>
              <w:t xml:space="preserve">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577835667,48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30862963,00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Организация расселения </w:t>
            </w:r>
            <w:r>
              <w:lastRenderedPageBreak/>
              <w:t>граждан из многоквартирных домов, признанных аварийными и подлежащими сносу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463675572,32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мероприятий по переселению граждан из аварийного жилищного фонда за счет средств, поступивших от публично-правовой компании "Фонд развития территории"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125478579,70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125478579,70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Переселение граждан из аварийного жилищного фонда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</w:t>
            </w:r>
            <w:r>
              <w:lastRenderedPageBreak/>
              <w:t>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96">
              <w:r>
                <w:rPr>
                  <w:color w:val="0000FF"/>
                </w:rPr>
                <w:t>программа</w:t>
              </w:r>
            </w:hyperlink>
            <w:r>
              <w:t xml:space="preserve">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2018 - 2025 годы"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Ремонт муниципальных жилых </w:t>
            </w:r>
            <w:r>
              <w:lastRenderedPageBreak/>
              <w:t>помещений, проведение санитарно-эпидемиологической экспертизы условий проживания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на проведение работ по ограничению доступа третьих лиц в свободные </w:t>
            </w:r>
            <w:r>
              <w:lastRenderedPageBreak/>
              <w:t>муниципальные жилые помещения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Поддержка муниципальных программ по созданию условий для управления многоквартирными домами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2615374,13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непрограммной </w:t>
            </w:r>
            <w:r>
              <w:lastRenderedPageBreak/>
              <w:t>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2615374,13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2615374,13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1122312,65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1493061,48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283440534,28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97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228076220,00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Строительство напорного канализационного коллектора от ул. Андрея Кушнира, 9б (КНС N 13) по ул. Андрея Кушнира, </w:t>
            </w:r>
            <w:r>
              <w:lastRenderedPageBreak/>
              <w:t>Ладыгина, ул. Заречная до Владивостокского шоссе, 24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2400145400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2400145400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и автономным учреждениям, </w:t>
            </w:r>
            <w: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98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55364314,28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Создание и развитие системы газоснабжения, строительство объекта: "Котельная N 72 по </w:t>
            </w:r>
            <w:r>
              <w:lastRenderedPageBreak/>
              <w:t>адресу: Приморский край, г. Уссурийск, с. Воздвиженка"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Воздвиженка",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обеспечению строительства (реконструкции) котельных, газораспределительных и тепловых сетей (оценка рыночной стоимости арендной платы, подготовка актов обследования объектов недвижимости, техническое присоединение)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Схема теплоснабжения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Создание и развитие системы газоснабжения 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3500892280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476197460,34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263980465,37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270314967,28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99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88178981,29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50910916,95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Формирование экологической </w:t>
            </w:r>
            <w:r>
              <w:lastRenderedPageBreak/>
              <w:t>культуры населения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территорий общего пользования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35168064,34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3175542,34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3175542,34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"Территория (Парк) отдыха жителей микрорайона по улице Владивостокское шоссе между многоквартирными домами N 22 и N 24В" в рамках инициативного бюджетирования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сферы ритуальных услуг и похоронного дела на территории Уссурийского городского округа" на 2016 - 2026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Благоустройство и содержание кладбищ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27503333,33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Ремонт внутриквартальных дорог с асфальтовым покрытием на городском кладбище по ул. Русская, 84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"Развитие сетей уличного освещения Уссурийского городского округа" на 2018 - 2025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246306736,73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142190885,88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142190885,88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37745120,91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39089579,49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45424081,40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37745120,91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39089579,49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45424081,40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16751724,91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16751724,91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26809614,91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28131929,49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21090150,14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28049818,30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5624464,77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82111,19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</w:t>
            </w:r>
            <w:r>
              <w:lastRenderedPageBreak/>
              <w:t>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540427,00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540427,00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235117956,39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235617198,37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235117956,39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235617198,37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235117956,39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237884052,92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235617198,37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109667642,49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117497762,07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115230879,52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109208002,64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117032150,71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114746613,33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447639,85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465611,36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484266,19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125449640,00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120385590,00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98625362,83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107969154,44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5006095,82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1104442,81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21818181,35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11311992,75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728,85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728,85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ОХРАНА ОКРУЖАЮЩЕЙ СРЕДЫ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1527044192,37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556706363,12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489023436,29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835136593,41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835136593,41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Капитальный ремонт (ремонт) образовательных учреждений </w:t>
            </w:r>
            <w:r>
              <w:lastRenderedPageBreak/>
              <w:t>(включая разработку проектно-сметной документации)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 за счет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обследованию здания детского сада по ул. Промышленной, 5д в г. Уссурийске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образования.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"Реконструкция здания детского сада по ул. Промышленной, 5д в г. Уссурийске"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</w:t>
            </w:r>
            <w:r>
              <w:lastRenderedPageBreak/>
              <w:t>изыскательские работы) муниципальных 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Строительство объекта "Детский сад на 220 </w:t>
            </w:r>
            <w:r>
              <w:lastRenderedPageBreak/>
              <w:t>мест по ул. Выгонная, земельный участок N 1а в г. Уссурийске"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630294350,06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553706363,12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630294350,06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553706363,12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73131936,23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7931006,23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7931006,23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N 4" г. Уссурийск, ул. Пушкина, д. </w:t>
            </w:r>
            <w:r>
              <w:lastRenderedPageBreak/>
              <w:t>77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модернизации школьных систем образования капитальный ремонт учебного корпуса здания МБОУ "СОШ N 22",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бюджетного общеобразовательного учреждения "СОШ N 4" г. Уссурийск, ул. Пушкина, д. 77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Строительство, реконструкция и приобретение зданий муниципальных общеобразовательных организаций,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округа,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организаций. 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Региональный проект "Модернизация школьных систем образования в </w:t>
            </w:r>
            <w:r>
              <w:lastRenderedPageBreak/>
              <w:t>Приморском крае"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4935106,28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591947,28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Обеспечение деятельности муниципального казенного учреждения Уссурийского </w:t>
            </w:r>
            <w:r>
              <w:lastRenderedPageBreak/>
              <w:t>городского округа "Управление по делам гражданской обороны и чрезвычайным ситуациям"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Капитальный ремонт оздоровительных лагерей, находящихся в собственности </w:t>
            </w:r>
            <w:r>
              <w:lastRenderedPageBreak/>
              <w:t>муниципальных образований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7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и осуществление мероприятий по работе с молодежью в Уссурийском городском округе"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53525142,62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0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53525142,62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53525142,62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37253664,96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37253664,96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16022170,23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Культура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16022170,23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0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16022170,23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1700121600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1700121600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149621203,78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123193400,50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106413304,87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0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83726728,64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75726728,64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75726728,64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67752000,00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26041928,64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7974728,64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4946563,94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2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на территории 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3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Предоставление социальных выплат молодым семьям для </w:t>
            </w:r>
            <w:r>
              <w:lastRenderedPageBreak/>
              <w:t>приобретения (строительства) стандартного жилья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261403165,62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212793719,93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</w:t>
            </w:r>
            <w:r>
              <w:lastRenderedPageBreak/>
              <w:t>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Массовый спорт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261403165,62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212793719,93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261253165,62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265244033,96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212793719,93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освещению </w:t>
            </w:r>
            <w:r>
              <w:lastRenderedPageBreak/>
              <w:t>деятельности муниципальных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16880991,52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16757559,81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Проведение физкультурно-спортивных занятий по месту </w:t>
            </w:r>
            <w:r>
              <w:lastRenderedPageBreak/>
              <w:t>жительства граждан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203797,12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203797,12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физкультурно-спортивной работы по месту жительства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953762,69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953762,69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1529094,23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1529094,23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муниципальным автономным учреждениям </w:t>
            </w:r>
            <w:r>
              <w:lastRenderedPageBreak/>
              <w:t>спортивной направленности на выполнение муниципального задания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175603523,30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175603523,30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175603523,30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63034500,00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18670006,42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22646189,54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2226189,00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2226189,00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профилактике </w:t>
            </w:r>
            <w:r>
              <w:lastRenderedPageBreak/>
              <w:t>терроризма и экстремизма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и благоустройство спортивных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работ по реконструкции МАУ СОК "Ледовая арена" им. Р.В. Клиза по объекту реконструкция МАУ СОК "Ледовая арена" им. Р.В. Клиза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на возмещение затрат </w:t>
            </w:r>
            <w:r>
              <w:lastRenderedPageBreak/>
              <w:t>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20250000,54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15250000,54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1400492230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16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непрограммной </w:t>
            </w:r>
            <w:r>
              <w:lastRenderedPageBreak/>
              <w:t>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Дума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34745310,71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37710223,01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37710223,01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34745310,71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37710223,01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37710223,01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33455088,71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36420001,01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26185248,67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28767546,45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28767546,45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24742678,67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26312636,45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26312636,45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1442570,00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2454910,00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2454910,00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4322521738,05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4130268967,02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4395750435,08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7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8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4192175171,81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4006237998,02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4313822649,08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1473977610,91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1318073297,10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1480072088,50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1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1471667610,91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1313073297,10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1478072088,50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1466537080,41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1467054393,50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10250818,70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10250818,70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518671811,00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506641057,00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496667861,00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485142384,00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22003950,00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21498673,00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953418256,00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916515706,00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36902550,00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Возмещение расходов частных </w:t>
            </w:r>
            <w:r>
              <w:lastRenderedPageBreak/>
              <w:t>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5108898,00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11017695,00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4958898,00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1312938,00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795695,00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4916650,00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42248,00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45695,00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10222000,00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10222000,00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Обеспечение сопровождения </w:t>
            </w:r>
            <w:r>
              <w:lastRenderedPageBreak/>
              <w:t>деятельности учреждений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21632,50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0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2487481071,20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2497975354,92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2615113171,58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2485241071,20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2497975354,92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2612113171,58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2266413632,48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2276080658,60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2386581137,50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63260,71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52260,71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6933889,49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5459665,50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3486150,20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5459665,50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3447739,29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осуществлению контроля за ходом выполнения работ, оказания услуг, приобретения товаров (включая проведение их экспертизы)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389090,88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291818,16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97272,72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Мероприятие по реконструкции многофункциональной спортивной площадки на территории МБОУ СОШ с. Борисовка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7506169,80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7506169,80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Ежемесячное денежное </w:t>
            </w:r>
            <w: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357319382,26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336268684,00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330983549,26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310628856,00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26335833,00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25639828,00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предоставления дошкольного образования по основным общеобразовательным </w:t>
            </w:r>
            <w:r>
              <w:lastRenderedPageBreak/>
              <w:t>программам (включая присмотр и уход за детьми) на базе общеобразовательных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38386957,00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38386957,00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1897814831,00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1802427487,00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95387344,00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"СОШ N 6 г. Уссурийска")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проектов </w:t>
            </w:r>
            <w:r>
              <w:lastRenderedPageBreak/>
              <w:t>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Безопасность образовательных </w:t>
            </w:r>
            <w:r>
              <w:lastRenderedPageBreak/>
              <w:t>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1068168,00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2036940,00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6767300,00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969668,00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1938440,00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940630,00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930400,00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1897600,00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898150,00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39268,00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42480,00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5728170,00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5728170,00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44800,80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207565900,00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207720450,00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6502500,00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5537290,00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6170150,00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362710,00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332350,00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Организация бесплатного горячего питания обучающихся, получающих начальное общее образование в государственных </w:t>
            </w:r>
            <w:r>
              <w:lastRenderedPageBreak/>
              <w:t>и муниципальных образовательных организациях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153415650,00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143612505,00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10994284,08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10994284,08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10238184,08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2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154688820,00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159748508,00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</w:t>
            </w:r>
            <w:r>
              <w:lastRenderedPageBreak/>
              <w:t>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154388820,00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138351752,00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159748508,00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154086157,00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138046042,00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159364628,00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38336000,00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34742000,00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3594000,00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на финансовое обеспечение муниципального задания по направлению деятельности "реализация дополнительных общеразвивающих программ для детей" в рамках </w:t>
            </w:r>
            <w:r>
              <w:lastRenderedPageBreak/>
              <w:t>муниципального социального заказа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115498628,00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115498628,00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77663,00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83880,00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82380,00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76163,00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79210,00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82380,00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4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"Доступная среда на территории Уссурийского городского округа" на 2021 - 2026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Трудоустройство </w:t>
            </w:r>
            <w:r>
              <w:lastRenderedPageBreak/>
              <w:t>несовершеннолетних граждан в возрасте от 14 до 18 лет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4773000,00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5718000,00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71027669,70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52888881,00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71027669,70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48297594,00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52888881,00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3575000,00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44271,00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46040,00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33322562,00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10022644,00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12587091,00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2155000,00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2155000,00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7900570,00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7900570,00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23155036,00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21766036,00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1389000,00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36085836,70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36653910,00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36678910,00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20615100,00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21929560,00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19877790,00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20923990,00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1005570,00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308566,70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33566,70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15162170,00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14399350,00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14493740,00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13730920,00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106111211,00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102038477,00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50705000,00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24035355,24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21792492,00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21812174,00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Массовый спорт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700134,24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2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700134,24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Организация, проведение официальных физкультурных и спортивных массовых мероприятий и участие спортивных сборных команд </w:t>
            </w:r>
            <w:r>
              <w:lastRenderedPageBreak/>
              <w:t>Уссурийского городского округа в спортивных мероприятиях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1400292520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Управление культуры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580810593,27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577709649,00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554636403,75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21081258,00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21081258,00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561258,00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"Развитие туризма на территории Уссурийского городского округа" на 2023 - 2025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культурно-познавательного туризма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направленные на развитие системы туристической навигации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2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92369981,90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90182801,22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92369981,90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90182801,22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92369981,90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98372264,45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90182801,22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91510381,90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96030424,45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87678961,22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87128961,22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87128961,22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1971840,00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859600,00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639600,00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466419353,37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458127384,55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451243602,53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Культура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450240943,80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441582403,98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434698622,96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446642843,80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439954303,98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433460522,96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396947824,40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420355844,46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392823311,89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7588500,00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13231956,46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24725229,02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20685229,02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75746430,00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75746430,00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94521187,76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94521187,76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16261976,55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16261976,55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139435701,79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130369437,37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104744097,62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97101015,34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34691604,17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33268422,03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55923629,36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50777137,61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11766692,09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10910846,55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44156937,27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39866291,06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421913,58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421913,58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11605247,82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3618913,00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7860902,97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Мероприятия по материально-техническому обеспечению </w:t>
            </w:r>
            <w:r>
              <w:lastRenderedPageBreak/>
              <w:t>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3985567,42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5838094,00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2106782,42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1590908,00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5838094,00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678000,00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3436850,50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4530546,52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3375758,10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1412640,00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2464026,00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1263195,16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1197640,00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964026,00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1263195,16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2112562,94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2024210,50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2112562,94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19416463,27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25114550,00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14903931,75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24874550,00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7167827,37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24874550,00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7736104,38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1700592751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Реализация проектов инициативного бюджетирования по направлению "Молодежный </w:t>
            </w:r>
            <w:r>
              <w:lastRenderedPageBreak/>
              <w:t>бюджет": "Хотим летать и танцевать"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Техническое оснащение </w:t>
            </w:r>
            <w:r>
              <w:lastRenderedPageBreak/>
              <w:t>муниципальных музеев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5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1968100,00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1238100,00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719900,00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1570900,00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719900,00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719900,00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511200,00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511200,00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411200,00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511200,00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6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</w:t>
            </w:r>
            <w:r>
              <w:lastRenderedPageBreak/>
              <w:t>Уссурийского городского округа" на 2021 - 2026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16040870,57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16407440,57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134528,15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3010,85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Меры социальной поддержки педагогических работников муниципальных образовательных организаций </w:t>
            </w:r>
            <w:r>
              <w:lastRenderedPageBreak/>
              <w:t>Приморского края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Управление по опеке и попечительству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95799228,47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98362182,91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102331861,91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20288382,00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20288382,00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20288382,00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20288382,00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20288382,00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18373164,00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19870793,00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995211,43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417589,00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82043479,91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82043479,91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82043479,91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82043479,91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82043479,91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892485,51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69975994,40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30247510,06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26957766,52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26957766,52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28862850,00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25016780,00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28862850,00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25016780,00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39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28862850,00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25016780,00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25016780,00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6507650,00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3642590,00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3642590,00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Приобретение специализированной техники, насосных установок, </w:t>
            </w:r>
            <w:r>
              <w:lastRenderedPageBreak/>
              <w:t>оборудования, инвентаря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22355200,00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22355200,00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21951050,00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21662630,00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специализированной техники на условиях лизинга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2000692760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характера,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40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Финансовое управление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169740575,90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31537360,00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31537360,00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169740575,90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31537360,00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31537360,00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27394470,00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29076740,00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27394470,00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29076740,00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27394470,00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29076740,00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27394470,00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29076740,00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29076740,00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26734220,00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28141240,00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28141240,00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659250,00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934500,00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142346105,90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2460620,00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142346105,90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2460620,00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142346105,90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2460620,00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1935440,00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2460620,00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2460620,00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149000,00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1935440,00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2311620,00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2311620,00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Зарезервированные иным образом средства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Управление по работе с </w:t>
            </w:r>
            <w:r>
              <w:lastRenderedPageBreak/>
              <w:t>территориями администрации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56813814,75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143018031,55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46683330,00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43486435,71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51331501,96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44453330,00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43486435,71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51331501,96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44453330,00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41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1544435,71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Обеспечение развития несельскохозяйственной деятельности, повышение </w:t>
            </w:r>
            <w:r>
              <w:lastRenderedPageBreak/>
              <w:t>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41942000,00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44253330,00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41942000,00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44253330,00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41942000,00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44253380,00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44253330,00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40168370,00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42302230,00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42316230,00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1769730,00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1947552,00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1933502,00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3598,00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3598,00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2037240,00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1902240,00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Выполнение работ по подготовке схем границ земельных участков на кадастровом плане, с указанием координат характерных точек границ территории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Содержание территорий </w:t>
            </w:r>
            <w:r>
              <w:lastRenderedPageBreak/>
              <w:t>прилегающих к пожарным резервуарам, пирсам, информационным стендам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42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6459015,20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71014896,94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43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(Реконструкция комплекса биологической очистки (доочистки) и обеззараживания сточных вод, производительностью 150 куб. </w:t>
            </w:r>
            <w:r>
              <w:lastRenderedPageBreak/>
              <w:t>м/сут. на очистных сооружениях с. Степное)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44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граждан твердым топливом за счет средств краевого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2400492620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45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46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Благоустройство и озеленение территории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Культура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47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адресу: Приморский край, г. Уссурийск, с. Степное, ул. Центральная, д. 28)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48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lastRenderedPageBreak/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Контрольно-счетная палата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15284264,00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15284264,00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15284264,00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15284264,00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14440380,00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15284285,24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15284264,00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11401673,00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12132161,17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12132144,00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9967433,00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10538561,17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10538544,00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1434240,00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1593600,00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3152120,00</w:t>
            </w:r>
          </w:p>
        </w:tc>
      </w:tr>
      <w:tr w:rsidR="00C578B0">
        <w:tc>
          <w:tcPr>
            <w:tcW w:w="3231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C578B0" w:rsidRDefault="00C578B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C578B0" w:rsidRDefault="00C578B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3152120,00</w:t>
            </w:r>
          </w:p>
        </w:tc>
      </w:tr>
      <w:tr w:rsidR="00C578B0">
        <w:tc>
          <w:tcPr>
            <w:tcW w:w="8115" w:type="dxa"/>
            <w:gridSpan w:val="6"/>
          </w:tcPr>
          <w:p w:rsidR="00C578B0" w:rsidRDefault="00C578B0">
            <w:pPr>
              <w:pStyle w:val="ConsPlusNormal"/>
            </w:pPr>
            <w:r>
              <w:t>Всего расходов: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10627413327,51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9017968264,38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8709095610,64</w:t>
            </w:r>
          </w:p>
        </w:tc>
      </w:tr>
      <w:tr w:rsidR="00C578B0">
        <w:tc>
          <w:tcPr>
            <w:tcW w:w="8115" w:type="dxa"/>
            <w:gridSpan w:val="6"/>
          </w:tcPr>
          <w:p w:rsidR="00C578B0" w:rsidRDefault="00C578B0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87397851,69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199604377,17</w:t>
            </w:r>
          </w:p>
        </w:tc>
      </w:tr>
      <w:tr w:rsidR="00C578B0">
        <w:tc>
          <w:tcPr>
            <w:tcW w:w="8115" w:type="dxa"/>
            <w:gridSpan w:val="6"/>
          </w:tcPr>
          <w:p w:rsidR="00C578B0" w:rsidRDefault="00C578B0">
            <w:pPr>
              <w:pStyle w:val="ConsPlusNormal"/>
            </w:pPr>
            <w:r>
              <w:t>Итого расходов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10627413327,51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9105366116,07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8908699987,81</w:t>
            </w:r>
          </w:p>
        </w:tc>
      </w:tr>
    </w:tbl>
    <w:p w:rsidR="00C578B0" w:rsidRDefault="00C578B0">
      <w:pPr>
        <w:pStyle w:val="ConsPlusNormal"/>
        <w:sectPr w:rsidR="00C578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  <w:outlineLvl w:val="0"/>
      </w:pPr>
      <w:r>
        <w:t>Приложение 6</w:t>
      </w:r>
    </w:p>
    <w:p w:rsidR="00C578B0" w:rsidRDefault="00C578B0">
      <w:pPr>
        <w:pStyle w:val="ConsPlusNormal"/>
        <w:jc w:val="right"/>
      </w:pPr>
      <w:r>
        <w:t>к решению</w:t>
      </w:r>
    </w:p>
    <w:p w:rsidR="00C578B0" w:rsidRDefault="00C578B0">
      <w:pPr>
        <w:pStyle w:val="ConsPlusNormal"/>
        <w:jc w:val="right"/>
      </w:pPr>
      <w:r>
        <w:t>Думы Уссурийского</w:t>
      </w:r>
    </w:p>
    <w:p w:rsidR="00C578B0" w:rsidRDefault="00C578B0">
      <w:pPr>
        <w:pStyle w:val="ConsPlusNormal"/>
        <w:jc w:val="right"/>
      </w:pPr>
      <w:r>
        <w:t>городского округа</w:t>
      </w:r>
    </w:p>
    <w:p w:rsidR="00C578B0" w:rsidRDefault="00C578B0">
      <w:pPr>
        <w:pStyle w:val="ConsPlusNormal"/>
        <w:jc w:val="right"/>
      </w:pPr>
      <w:r>
        <w:t>от 19.12.2023 N 987-НПА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Title"/>
        <w:jc w:val="center"/>
      </w:pPr>
      <w:bookmarkStart w:id="6" w:name="P21588"/>
      <w:bookmarkEnd w:id="6"/>
      <w:r>
        <w:t>РАСПРЕДЕЛЕНИЕ БЮДЖЕТНЫХ АССИГНОВАНИЙ</w:t>
      </w:r>
    </w:p>
    <w:p w:rsidR="00C578B0" w:rsidRDefault="00C578B0">
      <w:pPr>
        <w:pStyle w:val="ConsPlusTitle"/>
        <w:jc w:val="center"/>
      </w:pPr>
      <w:r>
        <w:t>ПО ЦЕЛЕВЫМ СТАТЬЯМ (МУНИЦИПАЛЬНЫМ ПРОГРАММАМ И НЕПРОГРАММНЫМ</w:t>
      </w:r>
    </w:p>
    <w:p w:rsidR="00C578B0" w:rsidRDefault="00C578B0">
      <w:pPr>
        <w:pStyle w:val="ConsPlusTitle"/>
        <w:jc w:val="center"/>
      </w:pPr>
      <w:r>
        <w:t>НАПРАВЛЕНИЯМ ДЕЯТЕЛЬНОСТИ) И ГРУППАМ (ГРУППАМ И ПОДГРУППАМ)</w:t>
      </w:r>
    </w:p>
    <w:p w:rsidR="00C578B0" w:rsidRDefault="00C578B0">
      <w:pPr>
        <w:pStyle w:val="ConsPlusTitle"/>
        <w:jc w:val="center"/>
      </w:pPr>
      <w:r>
        <w:t>ВИДОВ РАСХОДОВ В СООТВЕТСТВИИ С КЛАССИФИКАЦИЕЙ РАСХОДОВ</w:t>
      </w:r>
    </w:p>
    <w:p w:rsidR="00C578B0" w:rsidRDefault="00C578B0">
      <w:pPr>
        <w:pStyle w:val="ConsPlusTitle"/>
        <w:jc w:val="center"/>
      </w:pPr>
      <w:r>
        <w:t>БЮДЖЕТА НА 2024 ГОД И ПЛАНОВЫЙ ПЕРИОД 2025 И 2026 ГОДОВ</w:t>
      </w:r>
    </w:p>
    <w:p w:rsidR="00C578B0" w:rsidRDefault="00C578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578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C578B0" w:rsidRDefault="00C578B0">
            <w:pPr>
              <w:pStyle w:val="ConsPlusNormal"/>
              <w:jc w:val="center"/>
            </w:pPr>
            <w:r>
              <w:rPr>
                <w:color w:val="392C69"/>
              </w:rPr>
              <w:t>от 26.03.2024 N 1040-НПА)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8B0" w:rsidRDefault="00C578B0">
            <w:pPr>
              <w:pStyle w:val="ConsPlusNormal"/>
            </w:pPr>
          </w:p>
        </w:tc>
      </w:tr>
    </w:tbl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рублей</w:t>
      </w:r>
    </w:p>
    <w:p w:rsidR="00C578B0" w:rsidRDefault="00C578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6"/>
        <w:gridCol w:w="1456"/>
        <w:gridCol w:w="624"/>
        <w:gridCol w:w="1744"/>
        <w:gridCol w:w="1624"/>
        <w:gridCol w:w="1624"/>
      </w:tblGrid>
      <w:tr w:rsidR="00C578B0">
        <w:tc>
          <w:tcPr>
            <w:tcW w:w="4396" w:type="dxa"/>
          </w:tcPr>
          <w:p w:rsidR="00C578B0" w:rsidRDefault="00C578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2024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2025 год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center"/>
            </w:pPr>
            <w:r>
              <w:t>Сумма на 2026 год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5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градостроительной деятельности и деятельности в области земельных отношений в Уссурийском городском округе" на 2023 - 2027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осуществлению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      </w:r>
            <w:hyperlink r:id="rId15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Описание местоположения границ населенных пунктов и (или) территориальных зон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Оценка рыночной стоимости земельных участков и (или) расположенных на них объектов недвижимого имущества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Рациональное использование и охрана земель на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0100221380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5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туризма на территории Уссурийского городского округа" на 2023 - 2025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созданию системы информационного обеспечения туризма и туристической деятельности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0200121550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123700,00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и проведение мероприятий, направленных на развитие событийного, экологического, спортивного, промышленного и культурно-познавательного туризма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направленные на развитие системы туристической навигации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0200221510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2018 - 2025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Субсидии субъектам малого и среднего предпринимательства и физическим лицам, </w:t>
            </w:r>
            <w:r>
              <w:lastRenderedPageBreak/>
              <w:t>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0300260200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Предоставление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53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имуществом, находящимся в собственности Уссурийского городского округа" на 2024 - 2026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41080436,83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25066780,00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25066780,00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18725236,83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15810176,83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Оценка рыночной стоимости имущества </w:t>
            </w:r>
            <w:r>
              <w:lastRenderedPageBreak/>
              <w:t>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0400120030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</w:t>
            </w:r>
            <w:r>
              <w:lastRenderedPageBreak/>
              <w:t>собственников объектов бесхозяйного имущества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0400120720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специализированной техники, насосных установок, оборудования, инвентаря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915060,00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22355200,00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22355200,00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22066780,00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21951050,00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21662630,00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21662630,00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404150,00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54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на территории Уссурийского городского округа" на 2023 - 2027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Софинансирование муниципальных программ по поддержке социально </w:t>
            </w:r>
            <w:r>
              <w:lastRenderedPageBreak/>
              <w:t>ориентированных некоммерческих организаций по итогам конкурсного отбора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05001S2640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05001S2640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541563,94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55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молодых семей Уссурийского городского округа" на 2021 - 2027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37522911,20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30511400,50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31798504,87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37522911,20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30511400,50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31798504,87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37517911,20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30506400,50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31793504,87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56">
              <w:r>
                <w:rPr>
                  <w:color w:val="0000FF"/>
                </w:rPr>
                <w:t>программа</w:t>
              </w:r>
            </w:hyperlink>
            <w:r>
              <w:t xml:space="preserve">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577835667,48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30862963,00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</w:t>
            </w:r>
            <w:r>
              <w:lastRenderedPageBreak/>
              <w:t>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0900112040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29963963,00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68297422,16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14999710,00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463675572,32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мероприятий по переселению граждан из аварийного жилищного фонда за счет средств, поступивших от публично - правовой компании "Фонд развития территории"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125478579,70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125478579,70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Переселение граждан из аварийного жилищного фонда за счет средств краевого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337288438,11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</w:t>
            </w:r>
            <w:r>
              <w:lastRenderedPageBreak/>
              <w:t>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софинансирование за счет средств местного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090F36748S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908554,51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57">
              <w:r>
                <w:rPr>
                  <w:color w:val="0000FF"/>
                </w:rPr>
                <w:t>программа</w:t>
              </w:r>
            </w:hyperlink>
            <w:r>
              <w:t xml:space="preserve"> "Противодействие коррупции в Уссурийском городском округе" на 2022 - 2026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Антикоррупционное обучение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84920,00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Формирование нетерпимого отношения к коррупционным проявлениям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1000521710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100080,00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Информирование населения об антикоррупционной деятельности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1000721210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254920,00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58">
              <w:r>
                <w:rPr>
                  <w:color w:val="0000FF"/>
                </w:rPr>
                <w:t>программа</w:t>
              </w:r>
            </w:hyperlink>
            <w:r>
              <w:t xml:space="preserve">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2018 - 2025 годы"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34905372,04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созданию условий для управления многоквартирными домами за счет средств местного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8975372,04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многоквартирных домов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многоквартирных домов за счет средств местного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12007S2140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5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массового спорта и укрепление общественного здоровья в Уссурийском городском округе" на 2021 - 2027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262545247,14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265894033,96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213443719,93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16931125,76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15754309,96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16757559,81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4314152,21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4597589,74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Проведение физкультурно-спортивных занятий по месту жительства граждан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203797,12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208045,44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203753,74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203797,12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физкультурно-спортивной работы по месту жительства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953762,69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829699,64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952966,48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953762,69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1579228,47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50134,24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14002S2520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1529094,23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176195470,58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224969717,58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167539970,58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63684500,00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19320006,42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23296189,54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2226189,00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2226189,00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26318050,00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Капитальный ремонт и благоустройство </w:t>
            </w:r>
            <w:r>
              <w:lastRenderedPageBreak/>
              <w:t>спортивных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1400421730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1400421730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Выполнение работ по реконструкции МАУ СОК "Ледовая арена" им. Р.В. Клиза по объекту - реконструкция МАУ СОК "Ледовая арена" им. Р.В. Клиза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1400446080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8681950,00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"Спортивный дворик"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20250000,54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12000006,42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15250000,54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на возмещение затрат, связанных с подготовкой и содержанием хоккейных коробок к проведению физкультурно-массовых мероприятий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14004S2230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140P550810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4150,80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образования Уссурийского городского округа" на 2022 - 2027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5848320848,90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4678125330,14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4875923871,37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1467140413,74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1311760359,10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1467054393,50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898292,50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185208,71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10854152,03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10250818,70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518671811,00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402438132,10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506641057,00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496667861,00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380946433,10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485142384,00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22003950,00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21491699,00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21498673,00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дошкольных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849259892,00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900928854,00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953418256,00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816255092,00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865992554,00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916515706,00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33004800,00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34936300,00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36902550,00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83169350,00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2495080,50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обследованию здания детского сада по ул. Промышленной, 5д, в г. Уссурийске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2339545568,71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2276080658,60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2386581137,50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Мероприятия по материально-техническому </w:t>
            </w:r>
            <w:r>
              <w:lastRenderedPageBreak/>
              <w:t>обеспечению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1500320540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3970880,00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Осуществление строительного контроля при проведении капитального ремонта (ремонта) образовательных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63260,71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52260,71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14864895,72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5459665,50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7931006,23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3486150,20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3906713,60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5459665,50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3447739,29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осуществлению контроля за ходом выполнения работ, оказания услуг, приобретения товаров (включая проведение их экспертизы)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389090,88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291818,16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1500321860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97272,72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Мероприятие по реконструкции многофункциональной спортивной </w:t>
            </w:r>
            <w:r>
              <w:lastRenderedPageBreak/>
              <w:t>площадки на территории МБОУ СОШ с. Борисовка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1500322755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7506169,80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1500322755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7506169,80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105651000,00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99899980,00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5751020,00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357319382,26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336478376,00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336268684,00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330983549,26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310798282,00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310628856,00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26335833,00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25680094,00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25639828,00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38386957,00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39207474,00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38341059,00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38386957,00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1685111980,00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1790703510,00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1897814831,00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1599012686,00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1699995866,00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1802427487,00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86099294,00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90707644,00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95387344,00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(Капитальный ремонт зданий муниципальных общественных учреждений) объекта культурного наследия (памятника истории и культуры) здание муниципального бюджетного общеобразовательного учреждения "СОШ N 4" г. Уссурийск, ул. Пушкина, д. 77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1500397004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65200930,00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</w:t>
            </w:r>
            <w:r>
              <w:lastRenderedPageBreak/>
              <w:t>спортивного зала МБОУ "СОШ N 6 г. Уссурийска")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15003L505К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15003L505К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42078687,14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"Скажи "Да" спорту!"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"Школьный сквер МБОУ СОШ N 32"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"Асфальтирование территории МБОУ СОШ N 6"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15003S2368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проекта инициативного бюджетирования по направлению "Твой проект": "Создание спортивной площадки "5 шагов к успеху"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15003S2369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3030303,03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на территории МАОУ СОШ N 25"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"Спортивная площадка для игры в волейбол на территории МБОУ СОШ п. Тимирязевский"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"Благоустройство двора МБОУ СОШ N 130"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"Реконструкция многофункциональной спортивной площадки на территории МБОУ СОШ с. Борисовка"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15003S2755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Строительство, реконструкция и приобретение зданий муниципальных общеобразовательных организаций. реконструкция здания муниципального </w:t>
            </w:r>
            <w:r>
              <w:lastRenderedPageBreak/>
              <w:t>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15004S2040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487386200,60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486023436,29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183339537,00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160763534,00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184101802,00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925000,00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2030000,00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(ремонт) образовательных учреждений (включая разработку проектно-сметной документации)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5343159,00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4343159,00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Развитие военно-патриотического воспитания среди детей и молодежи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(возмещение)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в рамках муниципального социального заказа с использованием социального сертификата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32920080,00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21230000,00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38336000,00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31589080,00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19899000,00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34742000,00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1500560030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1331000,00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3594000,00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23335221,00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21142492,00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21162174,00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направлению деятельности "реализация дополнительных общеразвивающих программ для детей" в рамках муниципального социального заказа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115498628,00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1500572160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116322077,00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115391042,00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115498628,00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6299000,00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3476628,00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17916755,00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6049000,00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3376628,00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1866585,00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5923213,00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3245810,00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1730530,00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125787,00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130818,00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136055,00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15950170,00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15950170,00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99847704,62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13562644,00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18587091,00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4773000,00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3379284,00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5718000,00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160716,00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282000,00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2155000,00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2155000,00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7900570,00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8067526,00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7891123,00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7900570,00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31155036,00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21766036,00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1531521,00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1389000,00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15007L4940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16271477,66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37253664,96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15007S2030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37253664,96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36377270,00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36928910,00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37028910,00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20615100,00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21929560,00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21929560,00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19877790,00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20923990,00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20923990,00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737310,00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1005570,00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1005570,00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33566,70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291433,30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15162170,00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14399350,00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14399350,00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14493740,00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13730920,00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13730920,00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668430,00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262972111,00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265174377,00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267636062,00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бесплатным питанием обучающихся 5 - 11 классов муниципальных общеобразовательных организаций Уссурийского городского округа за счет средств местного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6502500,00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5537290,00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5582100,00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6170150,00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1500921770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362710,00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317900,00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332350,00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1500993090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55406211,00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57608477,00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59915612,00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47802300,00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45683925,00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2118375,00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153863600,00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153415650,00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144060455,00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143612505,00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9803145,00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Региональный проект "Модернизация школьных систем образования в Приморском крае"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69776213,23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67682926,83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1500ЖL7500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2093286,40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"Реконструкция здания детского сада по ул. Промышленной, 5д в г. Уссурийске"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"Реконструкция здания детского сада по ул. Промышленной, 5д в г. Уссурийске"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1501097009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305284233,87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Строительство объекта "Детский сад на 220 мест по ул. Выгонная, земельный участок N 1а в г. Уссурийске"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кредиты из федерального бюджета (строительство, реконструкция, приобретение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образования) Строительство объекта "Детский сад на 220 мест по ул. </w:t>
            </w:r>
            <w:r>
              <w:lastRenderedPageBreak/>
              <w:t>Выгонная, земельный участок N 1а в г. Уссурийске"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1501197009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1501197009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528667026,21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50955000,00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10994284,08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10148569,92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10994284,08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9392469,92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10238184,08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150EВ51790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756100,00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Уссурийского городского округа" на 2023 - 2027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571213405,50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554871549,00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540188303,75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505638115,87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532931249,48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497047252,68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16178409,57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16544980,57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16544979,57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16040870,57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16407440,57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16407440,57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133984,31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134257,23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134528,15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3554,69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3282,77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3010,85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13781956,46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25275229,02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4590000,00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3998500,00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9191956,46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20685229,02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87128961,22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90960381,90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95480424,45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87128961,22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75746430,00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79030016,53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82984680,60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75746430,00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94521187,76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97496821,05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102962655,41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94521187,76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16261976,55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17039644,46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17853633,75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16261976,55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139435701,79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144391179,38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130369437,37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104744097,62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107953654,17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97101015,34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34691604,17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36437525,21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33268422,03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55923629,36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58503306,92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50777137,61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11766692,09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12128274,83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10910846,55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44156937,27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46375032,09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39866291,06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421913,58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433511,21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428431,94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421913,58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11605247,82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5590753,00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9832742,97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3985567,42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3562748,00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7809934,00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2106782,42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3562748,00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7809934,00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1878785,00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1264803,97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1854803,97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168005,00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1027036,22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5154639,18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17002S2540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173201,03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5196,03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878000,00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878000,00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Организация, проведение, участие в обучающих семинарах и тренингах, повышение квалификации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1700320980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4296450,50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4580546,52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3587758,10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2052240,00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2514026,00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1475195,16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1837240,00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1014026,00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1475195,16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Мероприятия по профилактике терроризма </w:t>
            </w:r>
            <w:r>
              <w:lastRenderedPageBreak/>
              <w:t>и экстремизма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2244210,50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2112562,94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2244210,50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2066520,52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2112562,94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19416463,27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7390000,00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25234550,00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14903931,75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24874550,00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7167827,37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24874550,00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7736104,38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проекта "Благоустройство территории нашего Клуба (с. Улитовка)" в рамках инициативного проекта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1700522430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2997380,00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проектов инициативного бюджетирования по направлению "Молодежный бюджет": "Хотим летать и танцевать"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17005S2751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1515151,52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6411620,02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6411620,02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201150,00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6210470,02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3501000,00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22824468,68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170A154540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8004948,45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14819520,23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170A354530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1021039,34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2">
              <w:r>
                <w:rPr>
                  <w:color w:val="0000FF"/>
                </w:rPr>
                <w:t>программа</w:t>
              </w:r>
            </w:hyperlink>
            <w:r>
              <w:t xml:space="preserve"> "Организация и осуществление мероприятий по работе с молодежью в Уссурийском городском округе" на 2021 - 2027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256000,00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61000,00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219000,00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Трудоустройство несовершеннолетних </w:t>
            </w:r>
            <w:r>
              <w:lastRenderedPageBreak/>
              <w:t>граждан в возрасте от 14 до 18 лет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1800220130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3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"Комплексное развитие сельских территорий Уссурийского городского округа" на 2020 - 2026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5062695,71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96534651,55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19001L5990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1335235,71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7078121,96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3727460,00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89456529,59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1900221190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320440,00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на обустройство детских и спортивных площадок в селах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Обустройство детских и спортивных площадок в селах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3197820,00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3647550,00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 (Капитальный ремонт здания Дома культуры "Колос" с. Степное, расположенного по адресу: Приморский край, г. Уссурийск, с. Степное, ул. Центральная, д. 28)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18641632,65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 (Реконструкция комплекса биологической очистки (доочистки) и обеззараживания сточных вод, производительностью 150 куб. м/сут. на очистных сооружениях с. Степное)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19002L5767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67167346,94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2023 - 2027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188044853,72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1608596050,94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1461107266,74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4490590,00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4192390,00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298200,00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182219603,66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1602214474,42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1454725690,22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31203,00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509410,00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1086856,43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478207,00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по объекту "Сооружение противопаводковое водохранилище на р. Казачка"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Субсидии бюджетным и автономным </w:t>
            </w:r>
            <w: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2000441190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10729524,00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Разработка проектно-сметной документации на реконструкцию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2000441970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10539650,00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Выполнение строительно-монтажных работ по объекту: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11633732,87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11365606,00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11633732,87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Строительно-монтажные работы по объекту: "Гидротехническое сооружение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2000445970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508972,15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Реализация государственных программ субъектов Российской Федерации в области </w:t>
            </w:r>
            <w:r>
              <w:lastRenderedPageBreak/>
              <w:t>использования и охраны водных объектов (Инженерная защита от затопления микрорайона "Семь ветров" в районе ул. Раздольная в г. Уссурийске)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20004L0654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158845191,08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158845191,08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объектов, за счет средств местного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4579680,00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 (Проектирование и выполнение строительно-монтажных работ по объекту "Дамба "Солдатское озеро" в г. Уссурийске")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567880846,40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в области использования и охраны водных объектов (Выполнение строительно-монтажных работ по реконструкции объекта "Инженерная защита от затопления города Уссурийска паводковыми водами рек Раковка и Комаровка")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1442582547,35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20004S2132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1017878932,02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1442582547,35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специализированной техники на условиях лизинга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Приобретение специализированной техники </w:t>
            </w:r>
            <w:r>
              <w:lastRenderedPageBreak/>
              <w:t>на условиях лизинга в целях осуществления мероприятий по защите населения и территории от чрезвычайных ситуаций природного и техногенного характера, за счет средств местного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20006S2760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20006S2760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1334660,06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1890986,52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4">
              <w:r>
                <w:rPr>
                  <w:color w:val="0000FF"/>
                </w:rPr>
                <w:t>программа</w:t>
              </w:r>
            </w:hyperlink>
            <w:r>
              <w:t xml:space="preserve"> "Благоустройство территории Уссурийского городского округа" на 2017 - 2026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90478981,29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46500000,00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52910916,95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43800000,00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2200122020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2610916,95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Благоустройство территорий общего пользования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35168064,34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3175542,34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3175542,34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2200420470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2200420470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2200420860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проекта "Территория (Парк) отдыха жителей микрорайона по улице Владивостокское шоссе между многоквартирными домами N 22 и N 24В" в рамках инициативного бюджетирования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2200422410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4992522,00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5">
              <w:r>
                <w:rPr>
                  <w:color w:val="0000FF"/>
                </w:rPr>
                <w:t>программа</w:t>
              </w:r>
            </w:hyperlink>
            <w:r>
              <w:t xml:space="preserve"> "Уссурийские дороги" на 2023 - 2026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545559973,71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391657324,36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196401450,59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Расходы, связанные с исполнением </w:t>
            </w:r>
            <w:r>
              <w:lastRenderedPageBreak/>
              <w:t>решений, принятых судебными органами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2300112040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451247,11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249100000,00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249100000,00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111319343,14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Ремонт и содержание внутриквартальных и межквартальных проездов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36985873,93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Реконструкция автомобильной дороги по адресу: Приморский край, г. Уссурийск, ул. </w:t>
            </w:r>
            <w:r>
              <w:lastRenderedPageBreak/>
              <w:t>Новоселова, от пересечения ул. Новоселова и Новоникольского шоссе до жилого дома N 6 по ул. Резервной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2300145780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19408,90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99504922,44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Проектирование, строительство (реконструкция) автомобильных дорог общего пользования населенных пунктов за счет дорожного фонда Приморского края "Строительство дорог общего пользования местного значения с устройством автомобильных парковок (проезд от ул. Рабочая, ул. Чичерина, ул. Сергея Ушакова) до объекта капитального строительства: "Общеобразовательная школа на 1100 мест по адресу: ул. Чичерина, 155, г. Уссурийск, Приморского края"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23001S2456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5005871,98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85082107,45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142706261,50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1042530,67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23003S2410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141663730,83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работы системы ливневой канализации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11196387,85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6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инженерной инфраструктурой, качественными услугами жилищно-коммунального хозяйства населения Уссурийского городского округа" на 2023 - 2026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477485632,12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Реализация мероприятий, источником финансового обеспечения которых являются специальные казначейские кредиты из </w:t>
            </w:r>
            <w:r>
              <w:lastRenderedPageBreak/>
              <w:t>федерального бюджета (строительство объектов коммунальной инфраструктуры) "Напорный канализационный коллектор от ул. Андрея Кушнира, 9б (КНС-13) по ул. Андрея Кушнира, ул. Ладыгина, ул. Заречная до Владивостокское шоссе, 24"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2400197007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2400197007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226576220,00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Подъездные автомобильные дороги, проезды в микрорайоне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248348216,92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104179495,90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с. Воздвиженка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Проектирование подъездных автомобильных дорог, проездов в микрорайоне в границах ул. Анучинская (84 земельных участка)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2400341290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Строительство подъездных автомобильных дорог, проездов в микрорайоне в границах </w:t>
            </w:r>
            <w:r>
              <w:lastRenderedPageBreak/>
              <w:t>ул. Анучинская (84 земельных участка)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2400345290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2400345290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209472123,62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104175845,90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"Подъездные автомобильные дороги, проезды в микрорайоне в границах с. Воздвиженка"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24003S2381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32376093,30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24004S2620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1061195,20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"Дренажная система" ул. Воровского"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проекта "Дренажная система" ул. Воровского" в рамках инициативного бюджетирования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2400922420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2400922420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сферы ритуальных услуг и похоронного дела на территории Уссурийского городского округа" на 2016 - 2026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28503333,33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27503333,33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23790000,00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538333,33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Ремонт внутриквартальных дорог с асфальтовым покрытием на городском кладбище по ул. Русская, 84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2500121900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Инвентаризация общественных кладбищ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2500121910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25001S2170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8">
              <w:r>
                <w:rPr>
                  <w:color w:val="0000FF"/>
                </w:rPr>
                <w:t>программа</w:t>
              </w:r>
            </w:hyperlink>
            <w:r>
              <w:t xml:space="preserve"> "Комплексные меры по профилактике правонарушений на территории Уссурийского городского округа" на 2018 - 2026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2326000,00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Проведение информационно-пропагандистской работы,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1756900,00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909900,00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1676900,00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1319900,00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829900,00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1375900,00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799900,00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719900,00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210100,00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35600,00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35600,00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Премии и гранты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174500,00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52000,00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52000,00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664000,00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1154000,00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664000,00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1154000,00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152800,00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542800,00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486200,00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606200,00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6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в Уссурийском городском округе" на 2021 - 2027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20520000,00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12520000,00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фото- и видеоконтента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3020000,00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Интернет в населенных пунктах Уссурийского городского округа"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условий для развития услуг широкополосного доступа к информационно-телекоммуникационной сети "Интернет" в населенных пунктах Приморского края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31004S2740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7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информационно-коммуникационных технологий администрации Уссурийского городского округа" на 2024 - 2030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3300000000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23078890,00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20708890,00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20678890,00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20678890,00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8743000,00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8043000,00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8290000,00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11888890,00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11515890,00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12185890,00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11888890,00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7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 в администрации Уссурийского городского округа" на 2023 - 2027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2408700,00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мер, способствующих повышению результативности и эффективности муниципальной службы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комплектованию вакантных должностей муниципальной службы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3400121740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3400121740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538700,00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72">
              <w:r>
                <w:rPr>
                  <w:color w:val="0000FF"/>
                </w:rPr>
                <w:t>программа</w:t>
              </w:r>
            </w:hyperlink>
            <w:r>
              <w:t xml:space="preserve"> "Энергоэффективность, развитие газоснабжения в Уссурийском городском округе" на 2023 и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55364314,28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Создание и развитие системы </w:t>
            </w:r>
            <w:r>
              <w:lastRenderedPageBreak/>
              <w:t>газоснабжения, 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3500200000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Строительство объекта: "Котельная N 72 по адресу: Приморский край, г. Уссурийск, с. Воздвиженка"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3500245360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2332386,93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Реконструкция (перевод на природный газ) котельной N 45 с. Воздвиженка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35003S2280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39182727,35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обеспечению строительства (реконструкции) котельных, газораспределительных и тепловых сетей (оценка рыночной стоимости арендной платы, подготовка актов обследования объектов недвижимости, техническое присоединение)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3500621930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Схема теплоснабжения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3500720760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и развитие системы газоснабжения, разработка схемы газоснабжения Уссурийского городского округа на период с 2025 по 2035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35008S2280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11845200,00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Уссурийского городского округа" на 2023 - 2025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1935000,00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Повышение пожарной безопасности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4402240,00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1895000,00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942240,00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650000,00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3700120090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Выполнение работ по подготовке схем границ земельных участков на кадастровом плане, с указанием координат характерных точек границ территории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3700121220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930000,00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Содержание территорий прилегающих к пожарным резервуарам, пирсам, информационным стендам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3700121750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3700121750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170000,00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замене, ремонту и поддержанию эксплуатационных свойств пожарных гидрантов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3700122010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Повышение информированности населения Уссурийского городского округа о мерах пожарной безопасности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3700220170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73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 на территории Уссурийского городского округа" на 2021 - 2026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6630000,00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6480000,00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Муниципальная программа "Развитие сетей уличного освещения Уссурийского городского округа" на 2018 - 2025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75463288,08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30463288,08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11500000,00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Муниципальная </w:t>
            </w:r>
            <w:hyperlink r:id="rId174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246306736,73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142190885,88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142190885,88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Благоустройство и оснащение общественных территорий, парков и скверов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4606083,92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2818838,58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65399166,48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139372047,30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Благоустройство территории Уссурийского </w:t>
            </w:r>
            <w:r>
              <w:lastRenderedPageBreak/>
              <w:t>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4910200000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 (Благоустройство дальневосточных дворов)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49102L505Ш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36929439,03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Непрограммные мероприятия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1457058155,51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1125518045,92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1110094038,10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непрограммной деятельности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1457058155,51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1125518045,92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1110094038,10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5354918,21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4841175,82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5034903,01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368232706,58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390869298,01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395128507,18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359532906,73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380279116,65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384498590,99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8438489,85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10487393,36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10523198,19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162000,00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99310,00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102788,00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106718,00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2459942,26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2589408,49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3038707,00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3152124,07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3152120,00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4809897,78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5063046,07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19398630,14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9501369,86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122952190,57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20584161,91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выплаты населению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2122988,00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100245040,66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1122312,65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1827687,35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4452914,16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1290222,00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58300,00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250500,00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37833345,96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30226391,96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4510683,84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3096270,16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Расходы, связанные с исполнением постановлений (протоколов) об административных правонарушениях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Зарезервированные иным образом средства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140310665,90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Развитие инициативного бюджетирования в Уссурийском городском округе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9909920150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16751724,91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9909920810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10440000,00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16751724,91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890550,00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9909921590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9909951200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159332,00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165264,00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2045040,00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8833274,00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9499335,00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9814214,00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8133274,00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8799335,00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9114214,00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141785140,00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136590370,00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136590370,00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83522770,00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79128000,00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79128000,00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57370870,00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56570870,00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56570870,00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891500,00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11848260,00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12564730,00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12564730,00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9304880,00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10071650,00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10071650,00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2536468,00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2489938,00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2492838,00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6912,00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3142,00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242,00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39102708,01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37717280,00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30893840,00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29267840,00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29267840,00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8095753,01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8336325,00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8336325,00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125589640,00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120385590,00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120385590,00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98625362,83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107969154,44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107969154,44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5146095,82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1061964,24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1104442,81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21818181,35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11354471,32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11311992,75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Обеспечение деятельности муниципального казенного учреждения "Межотраслевой центр финансового обеспечения"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117588540,00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111754570,00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111754570,00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110856310,00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105011340,00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105011340,00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6732230,00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6743230,00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6743230,00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Капитальный ремонт недвижимого имущества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2464260,00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"Управление по делам гражданской обороны и чрезвычайным ситуациям"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9909971530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295571,99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деятельности муниципального казенного учреждения "Дирекция парков и скверов" Уссурийского городского округа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26809614,91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28131929,49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28131929,49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21090150,14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28049818,30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28049818,30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5624464,77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9909972170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82111,19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82111,19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23430000,00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3919047,00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4075808,00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4238840,00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3839547,00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3996308,00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4159340,00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79500,00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2250767,00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lastRenderedPageBreak/>
              <w:t>9909993030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2251246,00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2164199,00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2250767,00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27804807,63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76427603,47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78808661,91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82043479,91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831556,52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857334,78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892485,51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64921046,95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67076327,13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69975994,40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10875000,00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11175000,00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2416067,00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2531285,00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2096394,00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2438928,00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2531285,00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319673,00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728,85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673,90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700,85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728,85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3387,08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19371625,00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19553521,00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20288382,00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18373164,00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19106531,00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19870793,00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995211,43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446990,00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417589,00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3249,57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2848036,00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2724368,00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2748905,00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2848036,00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540427,00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495506,00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517650,00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540427,00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29767107,12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21763290,48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2900682,48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3550399,48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3696090,48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2900682,48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174779,00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7974728,64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9909993210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18067200,00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C578B0" w:rsidRDefault="00C578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49684800,00</w:t>
            </w:r>
          </w:p>
        </w:tc>
      </w:tr>
      <w:tr w:rsidR="00C578B0">
        <w:tc>
          <w:tcPr>
            <w:tcW w:w="4396" w:type="dxa"/>
          </w:tcPr>
          <w:p w:rsidR="00C578B0" w:rsidRDefault="00C578B0">
            <w:pPr>
              <w:pStyle w:val="ConsPlusNormal"/>
            </w:pPr>
            <w:r>
              <w:t>Всего расходов:</w:t>
            </w:r>
          </w:p>
        </w:tc>
        <w:tc>
          <w:tcPr>
            <w:tcW w:w="1456" w:type="dxa"/>
          </w:tcPr>
          <w:p w:rsidR="00C578B0" w:rsidRDefault="00C578B0">
            <w:pPr>
              <w:pStyle w:val="ConsPlusNormal"/>
            </w:pPr>
          </w:p>
        </w:tc>
        <w:tc>
          <w:tcPr>
            <w:tcW w:w="62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10627413327,51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9017968264,38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8709095610,64</w:t>
            </w:r>
          </w:p>
        </w:tc>
      </w:tr>
      <w:tr w:rsidR="00C578B0">
        <w:tc>
          <w:tcPr>
            <w:tcW w:w="6476" w:type="dxa"/>
            <w:gridSpan w:val="3"/>
          </w:tcPr>
          <w:p w:rsidR="00C578B0" w:rsidRDefault="00C578B0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87397851,69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199604377,17</w:t>
            </w:r>
          </w:p>
        </w:tc>
      </w:tr>
      <w:tr w:rsidR="00C578B0">
        <w:tc>
          <w:tcPr>
            <w:tcW w:w="6476" w:type="dxa"/>
            <w:gridSpan w:val="3"/>
          </w:tcPr>
          <w:p w:rsidR="00C578B0" w:rsidRDefault="00C578B0">
            <w:pPr>
              <w:pStyle w:val="ConsPlusNormal"/>
            </w:pPr>
            <w:r>
              <w:t>Итого расходов</w:t>
            </w:r>
          </w:p>
        </w:tc>
        <w:tc>
          <w:tcPr>
            <w:tcW w:w="1744" w:type="dxa"/>
          </w:tcPr>
          <w:p w:rsidR="00C578B0" w:rsidRDefault="00C578B0">
            <w:pPr>
              <w:pStyle w:val="ConsPlusNormal"/>
              <w:jc w:val="right"/>
            </w:pPr>
            <w:r>
              <w:t>10627413327,51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9105366116,07</w:t>
            </w:r>
          </w:p>
        </w:tc>
        <w:tc>
          <w:tcPr>
            <w:tcW w:w="1624" w:type="dxa"/>
          </w:tcPr>
          <w:p w:rsidR="00C578B0" w:rsidRDefault="00C578B0">
            <w:pPr>
              <w:pStyle w:val="ConsPlusNormal"/>
              <w:jc w:val="right"/>
            </w:pPr>
            <w:r>
              <w:t>8908699987,81</w:t>
            </w:r>
          </w:p>
        </w:tc>
      </w:tr>
    </w:tbl>
    <w:p w:rsidR="00C578B0" w:rsidRDefault="00C578B0">
      <w:pPr>
        <w:pStyle w:val="ConsPlusNormal"/>
        <w:sectPr w:rsidR="00C578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  <w:outlineLvl w:val="0"/>
      </w:pPr>
      <w:r>
        <w:t>Приложение 7</w:t>
      </w:r>
    </w:p>
    <w:p w:rsidR="00C578B0" w:rsidRDefault="00C578B0">
      <w:pPr>
        <w:pStyle w:val="ConsPlusNormal"/>
        <w:jc w:val="right"/>
      </w:pPr>
      <w:r>
        <w:t>к решению</w:t>
      </w:r>
    </w:p>
    <w:p w:rsidR="00C578B0" w:rsidRDefault="00C578B0">
      <w:pPr>
        <w:pStyle w:val="ConsPlusNormal"/>
        <w:jc w:val="right"/>
      </w:pPr>
      <w:r>
        <w:t>Думы Уссурийского</w:t>
      </w:r>
    </w:p>
    <w:p w:rsidR="00C578B0" w:rsidRDefault="00C578B0">
      <w:pPr>
        <w:pStyle w:val="ConsPlusNormal"/>
        <w:jc w:val="right"/>
      </w:pPr>
      <w:r>
        <w:t>городского округа</w:t>
      </w:r>
    </w:p>
    <w:p w:rsidR="00C578B0" w:rsidRDefault="00C578B0">
      <w:pPr>
        <w:pStyle w:val="ConsPlusNormal"/>
        <w:jc w:val="right"/>
      </w:pPr>
      <w:r>
        <w:t>от 19.12.2023 N 987-НПА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Title"/>
        <w:jc w:val="center"/>
      </w:pPr>
      <w:bookmarkStart w:id="7" w:name="P26459"/>
      <w:bookmarkEnd w:id="7"/>
      <w:r>
        <w:t>ПРОГРАММА</w:t>
      </w:r>
    </w:p>
    <w:p w:rsidR="00C578B0" w:rsidRDefault="00C578B0">
      <w:pPr>
        <w:pStyle w:val="ConsPlusTitle"/>
        <w:jc w:val="center"/>
      </w:pPr>
      <w:r>
        <w:t>МУНИЦИПАЛЬНЫХ ВНУТРЕННИХ ЗАИМСТВОВАНИЙ УССУРИЙСКОГО</w:t>
      </w:r>
    </w:p>
    <w:p w:rsidR="00C578B0" w:rsidRDefault="00C578B0">
      <w:pPr>
        <w:pStyle w:val="ConsPlusTitle"/>
        <w:jc w:val="center"/>
      </w:pPr>
      <w:r>
        <w:t>ГОРОДСКОГО ОКРУГА НА 2024 ГОД И ПЛАНОВЫЙ</w:t>
      </w:r>
    </w:p>
    <w:p w:rsidR="00C578B0" w:rsidRDefault="00C578B0">
      <w:pPr>
        <w:pStyle w:val="ConsPlusTitle"/>
        <w:jc w:val="center"/>
      </w:pPr>
      <w:r>
        <w:t>ПЕРИОД 2025 И 2026 ГОДОВ</w:t>
      </w: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right"/>
      </w:pPr>
      <w:r>
        <w:t>рублей</w:t>
      </w:r>
    </w:p>
    <w:p w:rsidR="00C578B0" w:rsidRDefault="00C578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9"/>
        <w:gridCol w:w="1504"/>
        <w:gridCol w:w="1594"/>
        <w:gridCol w:w="1594"/>
      </w:tblGrid>
      <w:tr w:rsidR="00C578B0">
        <w:tc>
          <w:tcPr>
            <w:tcW w:w="4319" w:type="dxa"/>
          </w:tcPr>
          <w:p w:rsidR="00C578B0" w:rsidRDefault="00C578B0">
            <w:pPr>
              <w:pStyle w:val="ConsPlusNormal"/>
              <w:jc w:val="center"/>
            </w:pPr>
            <w:r>
              <w:t>Перечень муниципальных внутренних заимствований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center"/>
            </w:pPr>
            <w:r>
              <w:t>2026 год</w:t>
            </w: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center"/>
            </w:pPr>
            <w:r>
              <w:t>4</w:t>
            </w: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1. 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173827671,93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178919086,32</w:t>
            </w: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- привлечение кредитов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344010205,47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352746758,25</w:t>
            </w: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-173827671,93</w:t>
            </w: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0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2. Бюджетные кредиты от других бюджетов бюджетной системы Российской Федерации: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- привлечение кредитов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0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</w:pP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Итого муниципальных внутренних заимствований: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173827671,93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178919086,32</w:t>
            </w: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- привлечение средств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  <w:jc w:val="right"/>
            </w:pPr>
            <w:r>
              <w:t>170182533,54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344010205,47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352746758,25</w:t>
            </w:r>
          </w:p>
        </w:tc>
      </w:tr>
      <w:tr w:rsidR="00C578B0">
        <w:tc>
          <w:tcPr>
            <w:tcW w:w="4319" w:type="dxa"/>
          </w:tcPr>
          <w:p w:rsidR="00C578B0" w:rsidRDefault="00C578B0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504" w:type="dxa"/>
          </w:tcPr>
          <w:p w:rsidR="00C578B0" w:rsidRDefault="00C578B0">
            <w:pPr>
              <w:pStyle w:val="ConsPlusNormal"/>
            </w:pP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-170182533,54</w:t>
            </w:r>
          </w:p>
        </w:tc>
        <w:tc>
          <w:tcPr>
            <w:tcW w:w="1594" w:type="dxa"/>
          </w:tcPr>
          <w:p w:rsidR="00C578B0" w:rsidRDefault="00C578B0">
            <w:pPr>
              <w:pStyle w:val="ConsPlusNormal"/>
              <w:jc w:val="right"/>
            </w:pPr>
            <w:r>
              <w:t>-173827671,93</w:t>
            </w:r>
          </w:p>
        </w:tc>
      </w:tr>
    </w:tbl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jc w:val="both"/>
      </w:pPr>
    </w:p>
    <w:p w:rsidR="00C578B0" w:rsidRDefault="00C578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15" w:rsidRDefault="00925015"/>
    <w:sectPr w:rsidR="009250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B0"/>
    <w:rsid w:val="00925015"/>
    <w:rsid w:val="00C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6A16-DBFB-48C8-BD2A-C0519F4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78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78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78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78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78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78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78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20&amp;n=198309&amp;dst=101273" TargetMode="External"/><Relationship Id="rId21" Type="http://schemas.openxmlformats.org/officeDocument/2006/relationships/hyperlink" Target="https://login.consultant.ru/link/?req=doc&amp;base=RLAW020&amp;n=195191" TargetMode="External"/><Relationship Id="rId42" Type="http://schemas.openxmlformats.org/officeDocument/2006/relationships/hyperlink" Target="https://login.consultant.ru/link/?req=doc&amp;base=RLAW020&amp;n=193099&amp;dst=100326" TargetMode="External"/><Relationship Id="rId63" Type="http://schemas.openxmlformats.org/officeDocument/2006/relationships/hyperlink" Target="https://login.consultant.ru/link/?req=doc&amp;base=RLAW020&amp;n=197940&amp;dst=100562" TargetMode="External"/><Relationship Id="rId84" Type="http://schemas.openxmlformats.org/officeDocument/2006/relationships/hyperlink" Target="https://login.consultant.ru/link/?req=doc&amp;base=RLAW020&amp;n=198162&amp;dst=100011" TargetMode="External"/><Relationship Id="rId138" Type="http://schemas.openxmlformats.org/officeDocument/2006/relationships/hyperlink" Target="https://login.consultant.ru/link/?req=doc&amp;base=RLAW020&amp;n=198103&amp;dst=100012" TargetMode="External"/><Relationship Id="rId159" Type="http://schemas.openxmlformats.org/officeDocument/2006/relationships/hyperlink" Target="https://login.consultant.ru/link/?req=doc&amp;base=RLAW020&amp;n=197628&amp;dst=100769" TargetMode="External"/><Relationship Id="rId170" Type="http://schemas.openxmlformats.org/officeDocument/2006/relationships/hyperlink" Target="https://login.consultant.ru/link/?req=doc&amp;base=RLAW020&amp;n=180625&amp;dst=100011" TargetMode="External"/><Relationship Id="rId107" Type="http://schemas.openxmlformats.org/officeDocument/2006/relationships/hyperlink" Target="https://login.consultant.ru/link/?req=doc&amp;base=RLAW020&amp;n=193218&amp;dst=100411" TargetMode="External"/><Relationship Id="rId11" Type="http://schemas.openxmlformats.org/officeDocument/2006/relationships/hyperlink" Target="https://login.consultant.ru/link/?req=doc&amp;base=RLAW020&amp;n=198431&amp;dst=100009" TargetMode="External"/><Relationship Id="rId32" Type="http://schemas.openxmlformats.org/officeDocument/2006/relationships/hyperlink" Target="https://login.consultant.ru/link/?req=doc&amp;base=RLAW020&amp;n=198431&amp;dst=100022" TargetMode="External"/><Relationship Id="rId53" Type="http://schemas.openxmlformats.org/officeDocument/2006/relationships/hyperlink" Target="https://login.consultant.ru/link/?req=doc&amp;base=RLAW020&amp;n=197440&amp;dst=102355" TargetMode="External"/><Relationship Id="rId74" Type="http://schemas.openxmlformats.org/officeDocument/2006/relationships/hyperlink" Target="https://login.consultant.ru/link/?req=doc&amp;base=RLAW020&amp;n=198103&amp;dst=100012" TargetMode="External"/><Relationship Id="rId128" Type="http://schemas.openxmlformats.org/officeDocument/2006/relationships/hyperlink" Target="https://login.consultant.ru/link/?req=doc&amp;base=RLAW020&amp;n=198103&amp;dst=100012" TargetMode="External"/><Relationship Id="rId149" Type="http://schemas.openxmlformats.org/officeDocument/2006/relationships/hyperlink" Target="https://login.consultant.ru/link/?req=doc&amp;base=RLAW020&amp;n=198431&amp;dst=100024" TargetMode="External"/><Relationship Id="rId5" Type="http://schemas.openxmlformats.org/officeDocument/2006/relationships/hyperlink" Target="https://login.consultant.ru/link/?req=doc&amp;base=RLAW020&amp;n=198431&amp;dst=100005" TargetMode="External"/><Relationship Id="rId95" Type="http://schemas.openxmlformats.org/officeDocument/2006/relationships/hyperlink" Target="https://login.consultant.ru/link/?req=doc&amp;base=RLAW020&amp;n=197361&amp;dst=100010" TargetMode="External"/><Relationship Id="rId160" Type="http://schemas.openxmlformats.org/officeDocument/2006/relationships/hyperlink" Target="https://login.consultant.ru/link/?req=doc&amp;base=RLAW020&amp;n=198103&amp;dst=100012" TargetMode="External"/><Relationship Id="rId22" Type="http://schemas.openxmlformats.org/officeDocument/2006/relationships/hyperlink" Target="https://login.consultant.ru/link/?req=doc&amp;base=LAW&amp;n=470713&amp;dst=4329" TargetMode="External"/><Relationship Id="rId43" Type="http://schemas.openxmlformats.org/officeDocument/2006/relationships/hyperlink" Target="https://login.consultant.ru/link/?req=doc&amp;base=RLAW020&amp;n=197868&amp;dst=100431" TargetMode="External"/><Relationship Id="rId64" Type="http://schemas.openxmlformats.org/officeDocument/2006/relationships/hyperlink" Target="https://login.consultant.ru/link/?req=doc&amp;base=RLAW020&amp;n=198103&amp;dst=100012" TargetMode="External"/><Relationship Id="rId118" Type="http://schemas.openxmlformats.org/officeDocument/2006/relationships/hyperlink" Target="https://login.consultant.ru/link/?req=doc&amp;base=RLAW020&amp;n=197440&amp;dst=102355" TargetMode="External"/><Relationship Id="rId139" Type="http://schemas.openxmlformats.org/officeDocument/2006/relationships/hyperlink" Target="https://login.consultant.ru/link/?req=doc&amp;base=RLAW020&amp;n=197490&amp;dst=100037" TargetMode="External"/><Relationship Id="rId85" Type="http://schemas.openxmlformats.org/officeDocument/2006/relationships/hyperlink" Target="https://login.consultant.ru/link/?req=doc&amp;base=RLAW020&amp;n=197868&amp;dst=100431" TargetMode="External"/><Relationship Id="rId150" Type="http://schemas.openxmlformats.org/officeDocument/2006/relationships/hyperlink" Target="https://login.consultant.ru/link/?req=doc&amp;base=RLAW020&amp;n=197567&amp;dst=100032" TargetMode="External"/><Relationship Id="rId171" Type="http://schemas.openxmlformats.org/officeDocument/2006/relationships/hyperlink" Target="https://login.consultant.ru/link/?req=doc&amp;base=RLAW020&amp;n=198166&amp;dst=100023" TargetMode="External"/><Relationship Id="rId12" Type="http://schemas.openxmlformats.org/officeDocument/2006/relationships/hyperlink" Target="https://login.consultant.ru/link/?req=doc&amp;base=RLAW020&amp;n=198431&amp;dst=100010" TargetMode="External"/><Relationship Id="rId33" Type="http://schemas.openxmlformats.org/officeDocument/2006/relationships/hyperlink" Target="https://login.consultant.ru/link/?req=doc&amp;base=RLAW020&amp;n=197490&amp;dst=100037" TargetMode="External"/><Relationship Id="rId108" Type="http://schemas.openxmlformats.org/officeDocument/2006/relationships/hyperlink" Target="https://login.consultant.ru/link/?req=doc&amp;base=RLAW020&amp;n=198103&amp;dst=100012" TargetMode="External"/><Relationship Id="rId129" Type="http://schemas.openxmlformats.org/officeDocument/2006/relationships/hyperlink" Target="https://login.consultant.ru/link/?req=doc&amp;base=RLAW020&amp;n=197628&amp;dst=100769" TargetMode="External"/><Relationship Id="rId54" Type="http://schemas.openxmlformats.org/officeDocument/2006/relationships/hyperlink" Target="https://login.consultant.ru/link/?req=doc&amp;base=RLAW020&amp;n=196767&amp;dst=101145" TargetMode="External"/><Relationship Id="rId75" Type="http://schemas.openxmlformats.org/officeDocument/2006/relationships/hyperlink" Target="https://login.consultant.ru/link/?req=doc&amp;base=RLAW020&amp;n=198103&amp;dst=100012" TargetMode="External"/><Relationship Id="rId96" Type="http://schemas.openxmlformats.org/officeDocument/2006/relationships/hyperlink" Target="https://login.consultant.ru/link/?req=doc&amp;base=RLAW020&amp;n=190198&amp;dst=100803" TargetMode="External"/><Relationship Id="rId140" Type="http://schemas.openxmlformats.org/officeDocument/2006/relationships/hyperlink" Target="https://login.consultant.ru/link/?req=doc&amp;base=RLAW020&amp;n=197490&amp;dst=100037" TargetMode="External"/><Relationship Id="rId161" Type="http://schemas.openxmlformats.org/officeDocument/2006/relationships/hyperlink" Target="https://login.consultant.ru/link/?req=doc&amp;base=RLAW020&amp;n=197569&amp;dst=100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" TargetMode="External"/><Relationship Id="rId23" Type="http://schemas.openxmlformats.org/officeDocument/2006/relationships/hyperlink" Target="https://login.consultant.ru/link/?req=doc&amp;base=LAW&amp;n=453779" TargetMode="External"/><Relationship Id="rId28" Type="http://schemas.openxmlformats.org/officeDocument/2006/relationships/hyperlink" Target="https://login.consultant.ru/link/?req=doc&amp;base=LAW&amp;n=129344" TargetMode="External"/><Relationship Id="rId49" Type="http://schemas.openxmlformats.org/officeDocument/2006/relationships/hyperlink" Target="https://login.consultant.ru/link/?req=doc&amp;base=RLAW020&amp;n=192194&amp;dst=100696" TargetMode="External"/><Relationship Id="rId114" Type="http://schemas.openxmlformats.org/officeDocument/2006/relationships/hyperlink" Target="https://login.consultant.ru/link/?req=doc&amp;base=RLAW020&amp;n=197628&amp;dst=100769" TargetMode="External"/><Relationship Id="rId119" Type="http://schemas.openxmlformats.org/officeDocument/2006/relationships/hyperlink" Target="https://login.consultant.ru/link/?req=doc&amp;base=RLAW020&amp;n=198103&amp;dst=100012" TargetMode="External"/><Relationship Id="rId44" Type="http://schemas.openxmlformats.org/officeDocument/2006/relationships/hyperlink" Target="https://login.consultant.ru/link/?req=doc&amp;base=RLAW020&amp;n=197567&amp;dst=100032" TargetMode="External"/><Relationship Id="rId60" Type="http://schemas.openxmlformats.org/officeDocument/2006/relationships/hyperlink" Target="https://login.consultant.ru/link/?req=doc&amp;base=RLAW020&amp;n=197628&amp;dst=100769" TargetMode="External"/><Relationship Id="rId65" Type="http://schemas.openxmlformats.org/officeDocument/2006/relationships/hyperlink" Target="https://login.consultant.ru/link/?req=doc&amp;base=RLAW020&amp;n=193218&amp;dst=100411" TargetMode="External"/><Relationship Id="rId81" Type="http://schemas.openxmlformats.org/officeDocument/2006/relationships/hyperlink" Target="https://login.consultant.ru/link/?req=doc&amp;base=RLAW020&amp;n=198103&amp;dst=100012" TargetMode="External"/><Relationship Id="rId86" Type="http://schemas.openxmlformats.org/officeDocument/2006/relationships/hyperlink" Target="https://login.consultant.ru/link/?req=doc&amp;base=RLAW020&amp;n=180625&amp;dst=100011" TargetMode="External"/><Relationship Id="rId130" Type="http://schemas.openxmlformats.org/officeDocument/2006/relationships/hyperlink" Target="https://login.consultant.ru/link/?req=doc&amp;base=RLAW020&amp;n=198103&amp;dst=100012" TargetMode="External"/><Relationship Id="rId135" Type="http://schemas.openxmlformats.org/officeDocument/2006/relationships/hyperlink" Target="https://login.consultant.ru/link/?req=doc&amp;base=RLAW020&amp;n=198309&amp;dst=101273" TargetMode="External"/><Relationship Id="rId151" Type="http://schemas.openxmlformats.org/officeDocument/2006/relationships/hyperlink" Target="https://login.consultant.ru/link/?req=doc&amp;base=LAW&amp;n=464185" TargetMode="External"/><Relationship Id="rId156" Type="http://schemas.openxmlformats.org/officeDocument/2006/relationships/hyperlink" Target="https://login.consultant.ru/link/?req=doc&amp;base=RLAW020&amp;n=197361&amp;dst=100010" TargetMode="External"/><Relationship Id="rId172" Type="http://schemas.openxmlformats.org/officeDocument/2006/relationships/hyperlink" Target="https://login.consultant.ru/link/?req=doc&amp;base=RLAW020&amp;n=197634&amp;dst=100045" TargetMode="External"/><Relationship Id="rId13" Type="http://schemas.openxmlformats.org/officeDocument/2006/relationships/hyperlink" Target="https://login.consultant.ru/link/?req=doc&amp;base=RLAW020&amp;n=198431&amp;dst=100011" TargetMode="External"/><Relationship Id="rId18" Type="http://schemas.openxmlformats.org/officeDocument/2006/relationships/hyperlink" Target="https://login.consultant.ru/link/?req=doc&amp;base=RLAW020&amp;n=198431&amp;dst=100016" TargetMode="External"/><Relationship Id="rId39" Type="http://schemas.openxmlformats.org/officeDocument/2006/relationships/hyperlink" Target="https://login.consultant.ru/link/?req=doc&amp;base=RLAW020&amp;n=198309&amp;dst=101273" TargetMode="External"/><Relationship Id="rId109" Type="http://schemas.openxmlformats.org/officeDocument/2006/relationships/hyperlink" Target="https://login.consultant.ru/link/?req=doc&amp;base=RLAW020&amp;n=197569&amp;dst=100033" TargetMode="External"/><Relationship Id="rId34" Type="http://schemas.openxmlformats.org/officeDocument/2006/relationships/hyperlink" Target="https://login.consultant.ru/link/?req=doc&amp;base=RLAW020&amp;n=198162&amp;dst=100011" TargetMode="External"/><Relationship Id="rId50" Type="http://schemas.openxmlformats.org/officeDocument/2006/relationships/hyperlink" Target="https://login.consultant.ru/link/?req=doc&amp;base=RLAW020&amp;n=193099&amp;dst=100326" TargetMode="External"/><Relationship Id="rId55" Type="http://schemas.openxmlformats.org/officeDocument/2006/relationships/hyperlink" Target="https://login.consultant.ru/link/?req=doc&amp;base=RLAW020&amp;n=197939&amp;dst=102375" TargetMode="External"/><Relationship Id="rId76" Type="http://schemas.openxmlformats.org/officeDocument/2006/relationships/hyperlink" Target="https://login.consultant.ru/link/?req=doc&amp;base=RLAW020&amp;n=184536&amp;dst=100019" TargetMode="External"/><Relationship Id="rId97" Type="http://schemas.openxmlformats.org/officeDocument/2006/relationships/hyperlink" Target="https://login.consultant.ru/link/?req=doc&amp;base=RLAW020&amp;n=193099&amp;dst=100326" TargetMode="External"/><Relationship Id="rId104" Type="http://schemas.openxmlformats.org/officeDocument/2006/relationships/hyperlink" Target="https://login.consultant.ru/link/?req=doc&amp;base=RLAW020&amp;n=197628&amp;dst=100769" TargetMode="External"/><Relationship Id="rId120" Type="http://schemas.openxmlformats.org/officeDocument/2006/relationships/hyperlink" Target="https://login.consultant.ru/link/?req=doc&amp;base=RLAW020&amp;n=197940&amp;dst=100562" TargetMode="External"/><Relationship Id="rId125" Type="http://schemas.openxmlformats.org/officeDocument/2006/relationships/hyperlink" Target="https://login.consultant.ru/link/?req=doc&amp;base=RLAW020&amp;n=198103&amp;dst=100012" TargetMode="External"/><Relationship Id="rId141" Type="http://schemas.openxmlformats.org/officeDocument/2006/relationships/hyperlink" Target="https://login.consultant.ru/link/?req=doc&amp;base=RLAW020&amp;n=192194&amp;dst=100696" TargetMode="External"/><Relationship Id="rId146" Type="http://schemas.openxmlformats.org/officeDocument/2006/relationships/hyperlink" Target="https://login.consultant.ru/link/?req=doc&amp;base=RLAW020&amp;n=197440&amp;dst=102355" TargetMode="External"/><Relationship Id="rId167" Type="http://schemas.openxmlformats.org/officeDocument/2006/relationships/hyperlink" Target="https://login.consultant.ru/link/?req=doc&amp;base=RLAW020&amp;n=196767&amp;dst=101145" TargetMode="External"/><Relationship Id="rId7" Type="http://schemas.openxmlformats.org/officeDocument/2006/relationships/hyperlink" Target="https://login.consultant.ru/link/?req=doc&amp;base=RLAW020&amp;n=187690" TargetMode="External"/><Relationship Id="rId71" Type="http://schemas.openxmlformats.org/officeDocument/2006/relationships/hyperlink" Target="https://login.consultant.ru/link/?req=doc&amp;base=RLAW020&amp;n=197569&amp;dst=100033" TargetMode="External"/><Relationship Id="rId92" Type="http://schemas.openxmlformats.org/officeDocument/2006/relationships/hyperlink" Target="https://login.consultant.ru/link/?req=doc&amp;base=RLAW020&amp;n=197868&amp;dst=100431" TargetMode="External"/><Relationship Id="rId162" Type="http://schemas.openxmlformats.org/officeDocument/2006/relationships/hyperlink" Target="https://login.consultant.ru/link/?req=doc&amp;base=RLAW020&amp;n=193218&amp;dst=1004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30516" TargetMode="External"/><Relationship Id="rId24" Type="http://schemas.openxmlformats.org/officeDocument/2006/relationships/hyperlink" Target="https://login.consultant.ru/link/?req=doc&amp;base=LAW&amp;n=129344" TargetMode="External"/><Relationship Id="rId40" Type="http://schemas.openxmlformats.org/officeDocument/2006/relationships/hyperlink" Target="https://login.consultant.ru/link/?req=doc&amp;base=RLAW020&amp;n=197433&amp;dst=100044" TargetMode="External"/><Relationship Id="rId45" Type="http://schemas.openxmlformats.org/officeDocument/2006/relationships/hyperlink" Target="https://login.consultant.ru/link/?req=doc&amp;base=LAW&amp;n=464185" TargetMode="External"/><Relationship Id="rId66" Type="http://schemas.openxmlformats.org/officeDocument/2006/relationships/hyperlink" Target="https://login.consultant.ru/link/?req=doc&amp;base=RLAW020&amp;n=198103&amp;dst=100012" TargetMode="External"/><Relationship Id="rId87" Type="http://schemas.openxmlformats.org/officeDocument/2006/relationships/hyperlink" Target="https://login.consultant.ru/link/?req=doc&amp;base=RLAW020&amp;n=198166&amp;dst=100023" TargetMode="External"/><Relationship Id="rId110" Type="http://schemas.openxmlformats.org/officeDocument/2006/relationships/hyperlink" Target="https://login.consultant.ru/link/?req=doc&amp;base=RLAW020&amp;n=197077&amp;dst=100944" TargetMode="External"/><Relationship Id="rId115" Type="http://schemas.openxmlformats.org/officeDocument/2006/relationships/hyperlink" Target="https://login.consultant.ru/link/?req=doc&amp;base=RLAW020&amp;n=197628&amp;dst=100769" TargetMode="External"/><Relationship Id="rId131" Type="http://schemas.openxmlformats.org/officeDocument/2006/relationships/hyperlink" Target="https://login.consultant.ru/link/?req=doc&amp;base=RLAW020&amp;n=197868&amp;dst=100431" TargetMode="External"/><Relationship Id="rId136" Type="http://schemas.openxmlformats.org/officeDocument/2006/relationships/hyperlink" Target="https://login.consultant.ru/link/?req=doc&amp;base=RLAW020&amp;n=197940&amp;dst=100562" TargetMode="External"/><Relationship Id="rId157" Type="http://schemas.openxmlformats.org/officeDocument/2006/relationships/hyperlink" Target="https://login.consultant.ru/link/?req=doc&amp;base=RLAW020&amp;n=198162&amp;dst=100011" TargetMode="External"/><Relationship Id="rId61" Type="http://schemas.openxmlformats.org/officeDocument/2006/relationships/hyperlink" Target="https://login.consultant.ru/link/?req=doc&amp;base=RLAW020&amp;n=198103&amp;dst=100012" TargetMode="External"/><Relationship Id="rId82" Type="http://schemas.openxmlformats.org/officeDocument/2006/relationships/hyperlink" Target="https://login.consultant.ru/link/?req=doc&amp;base=RLAW020&amp;n=198431&amp;dst=100023" TargetMode="External"/><Relationship Id="rId152" Type="http://schemas.openxmlformats.org/officeDocument/2006/relationships/hyperlink" Target="https://login.consultant.ru/link/?req=doc&amp;base=RLAW020&amp;n=198668&amp;dst=100301" TargetMode="External"/><Relationship Id="rId173" Type="http://schemas.openxmlformats.org/officeDocument/2006/relationships/hyperlink" Target="https://login.consultant.ru/link/?req=doc&amp;base=RLAW020&amp;n=197940&amp;dst=100562" TargetMode="External"/><Relationship Id="rId19" Type="http://schemas.openxmlformats.org/officeDocument/2006/relationships/hyperlink" Target="https://login.consultant.ru/link/?req=doc&amp;base=RLAW020&amp;n=195191" TargetMode="External"/><Relationship Id="rId14" Type="http://schemas.openxmlformats.org/officeDocument/2006/relationships/hyperlink" Target="https://login.consultant.ru/link/?req=doc&amp;base=RLAW020&amp;n=198431&amp;dst=100013" TargetMode="External"/><Relationship Id="rId30" Type="http://schemas.openxmlformats.org/officeDocument/2006/relationships/hyperlink" Target="https://login.consultant.ru/link/?req=doc&amp;base=RLAW020&amp;n=198431&amp;dst=100020" TargetMode="External"/><Relationship Id="rId35" Type="http://schemas.openxmlformats.org/officeDocument/2006/relationships/hyperlink" Target="https://login.consultant.ru/link/?req=doc&amp;base=RLAW020&amp;n=192194&amp;dst=100696" TargetMode="External"/><Relationship Id="rId56" Type="http://schemas.openxmlformats.org/officeDocument/2006/relationships/hyperlink" Target="https://login.consultant.ru/link/?req=doc&amp;base=RLAW020&amp;n=198103&amp;dst=100012" TargetMode="External"/><Relationship Id="rId77" Type="http://schemas.openxmlformats.org/officeDocument/2006/relationships/hyperlink" Target="https://login.consultant.ru/link/?req=doc&amp;base=RLAW020&amp;n=197077&amp;dst=100944" TargetMode="External"/><Relationship Id="rId100" Type="http://schemas.openxmlformats.org/officeDocument/2006/relationships/hyperlink" Target="https://login.consultant.ru/link/?req=doc&amp;base=RLAW020&amp;n=196767&amp;dst=101145" TargetMode="External"/><Relationship Id="rId105" Type="http://schemas.openxmlformats.org/officeDocument/2006/relationships/hyperlink" Target="https://login.consultant.ru/link/?req=doc&amp;base=RLAW020&amp;n=198103&amp;dst=100012" TargetMode="External"/><Relationship Id="rId126" Type="http://schemas.openxmlformats.org/officeDocument/2006/relationships/hyperlink" Target="https://login.consultant.ru/link/?req=doc&amp;base=RLAW020&amp;n=198103&amp;dst=100012" TargetMode="External"/><Relationship Id="rId147" Type="http://schemas.openxmlformats.org/officeDocument/2006/relationships/hyperlink" Target="https://login.consultant.ru/link/?req=doc&amp;base=RLAW020&amp;n=192194&amp;dst=100696" TargetMode="External"/><Relationship Id="rId168" Type="http://schemas.openxmlformats.org/officeDocument/2006/relationships/hyperlink" Target="https://login.consultant.ru/link/?req=doc&amp;base=RLAW020&amp;n=198309&amp;dst=101273" TargetMode="External"/><Relationship Id="rId8" Type="http://schemas.openxmlformats.org/officeDocument/2006/relationships/hyperlink" Target="https://login.consultant.ru/link/?req=doc&amp;base=RLAW020&amp;n=193953" TargetMode="External"/><Relationship Id="rId51" Type="http://schemas.openxmlformats.org/officeDocument/2006/relationships/hyperlink" Target="https://login.consultant.ru/link/?req=doc&amp;base=RLAW020&amp;n=197634&amp;dst=100045" TargetMode="External"/><Relationship Id="rId72" Type="http://schemas.openxmlformats.org/officeDocument/2006/relationships/hyperlink" Target="https://login.consultant.ru/link/?req=doc&amp;base=RLAW020&amp;n=192194&amp;dst=100696" TargetMode="External"/><Relationship Id="rId93" Type="http://schemas.openxmlformats.org/officeDocument/2006/relationships/hyperlink" Target="https://login.consultant.ru/link/?req=doc&amp;base=RLAW020&amp;n=197567&amp;dst=100032" TargetMode="External"/><Relationship Id="rId98" Type="http://schemas.openxmlformats.org/officeDocument/2006/relationships/hyperlink" Target="https://login.consultant.ru/link/?req=doc&amp;base=RLAW020&amp;n=197634&amp;dst=100045" TargetMode="External"/><Relationship Id="rId121" Type="http://schemas.openxmlformats.org/officeDocument/2006/relationships/hyperlink" Target="https://login.consultant.ru/link/?req=doc&amp;base=RLAW020&amp;n=198103&amp;dst=100012" TargetMode="External"/><Relationship Id="rId142" Type="http://schemas.openxmlformats.org/officeDocument/2006/relationships/hyperlink" Target="https://login.consultant.ru/link/?req=doc&amp;base=RLAW020&amp;n=198309&amp;dst=101273" TargetMode="External"/><Relationship Id="rId163" Type="http://schemas.openxmlformats.org/officeDocument/2006/relationships/hyperlink" Target="https://login.consultant.ru/link/?req=doc&amp;base=RLAW020&amp;n=192194&amp;dst=10069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130516" TargetMode="External"/><Relationship Id="rId46" Type="http://schemas.openxmlformats.org/officeDocument/2006/relationships/hyperlink" Target="https://login.consultant.ru/link/?req=doc&amp;base=RLAW020&amp;n=197490&amp;dst=100037" TargetMode="External"/><Relationship Id="rId67" Type="http://schemas.openxmlformats.org/officeDocument/2006/relationships/hyperlink" Target="https://login.consultant.ru/link/?req=doc&amp;base=RLAW020&amp;n=197569&amp;dst=100033" TargetMode="External"/><Relationship Id="rId116" Type="http://schemas.openxmlformats.org/officeDocument/2006/relationships/hyperlink" Target="https://login.consultant.ru/link/?req=doc&amp;base=RLAW020&amp;n=197940&amp;dst=100562" TargetMode="External"/><Relationship Id="rId137" Type="http://schemas.openxmlformats.org/officeDocument/2006/relationships/hyperlink" Target="https://login.consultant.ru/link/?req=doc&amp;base=RLAW020&amp;n=197569&amp;dst=100033" TargetMode="External"/><Relationship Id="rId158" Type="http://schemas.openxmlformats.org/officeDocument/2006/relationships/hyperlink" Target="https://login.consultant.ru/link/?req=doc&amp;base=RLAW020&amp;n=190198&amp;dst=100803" TargetMode="External"/><Relationship Id="rId20" Type="http://schemas.openxmlformats.org/officeDocument/2006/relationships/hyperlink" Target="https://login.consultant.ru/link/?req=doc&amp;base=RLAW020&amp;n=198431&amp;dst=100017" TargetMode="External"/><Relationship Id="rId41" Type="http://schemas.openxmlformats.org/officeDocument/2006/relationships/hyperlink" Target="https://login.consultant.ru/link/?req=doc&amp;base=RLAW020&amp;n=197433&amp;dst=100044" TargetMode="External"/><Relationship Id="rId62" Type="http://schemas.openxmlformats.org/officeDocument/2006/relationships/hyperlink" Target="https://login.consultant.ru/link/?req=doc&amp;base=RLAW020&amp;n=197569&amp;dst=100033" TargetMode="External"/><Relationship Id="rId83" Type="http://schemas.openxmlformats.org/officeDocument/2006/relationships/hyperlink" Target="https://login.consultant.ru/link/?req=doc&amp;base=RLAW020&amp;n=197490&amp;dst=100037" TargetMode="External"/><Relationship Id="rId88" Type="http://schemas.openxmlformats.org/officeDocument/2006/relationships/hyperlink" Target="https://login.consultant.ru/link/?req=doc&amp;base=RLAW020&amp;n=198309&amp;dst=101273" TargetMode="External"/><Relationship Id="rId111" Type="http://schemas.openxmlformats.org/officeDocument/2006/relationships/hyperlink" Target="https://login.consultant.ru/link/?req=doc&amp;base=RLAW020&amp;n=198103&amp;dst=100012" TargetMode="External"/><Relationship Id="rId132" Type="http://schemas.openxmlformats.org/officeDocument/2006/relationships/hyperlink" Target="https://login.consultant.ru/link/?req=doc&amp;base=RLAW020&amp;n=197939&amp;dst=102375" TargetMode="External"/><Relationship Id="rId153" Type="http://schemas.openxmlformats.org/officeDocument/2006/relationships/hyperlink" Target="https://login.consultant.ru/link/?req=doc&amp;base=RLAW020&amp;n=197490&amp;dst=100037" TargetMode="External"/><Relationship Id="rId174" Type="http://schemas.openxmlformats.org/officeDocument/2006/relationships/hyperlink" Target="https://login.consultant.ru/link/?req=doc&amp;base=RLAW020&amp;n=197939&amp;dst=102375" TargetMode="External"/><Relationship Id="rId15" Type="http://schemas.openxmlformats.org/officeDocument/2006/relationships/hyperlink" Target="https://login.consultant.ru/link/?req=doc&amp;base=RLAW020&amp;n=198431&amp;dst=100014" TargetMode="External"/><Relationship Id="rId36" Type="http://schemas.openxmlformats.org/officeDocument/2006/relationships/hyperlink" Target="https://login.consultant.ru/link/?req=doc&amp;base=RLAW020&amp;n=197868&amp;dst=100431" TargetMode="External"/><Relationship Id="rId57" Type="http://schemas.openxmlformats.org/officeDocument/2006/relationships/hyperlink" Target="https://login.consultant.ru/link/?req=doc&amp;base=RLAW020&amp;n=197940&amp;dst=100562" TargetMode="External"/><Relationship Id="rId106" Type="http://schemas.openxmlformats.org/officeDocument/2006/relationships/hyperlink" Target="https://login.consultant.ru/link/?req=doc&amp;base=RLAW020&amp;n=198103&amp;dst=100012" TargetMode="External"/><Relationship Id="rId127" Type="http://schemas.openxmlformats.org/officeDocument/2006/relationships/hyperlink" Target="https://login.consultant.ru/link/?req=doc&amp;base=RLAW020&amp;n=198103&amp;dst=100012" TargetMode="External"/><Relationship Id="rId10" Type="http://schemas.openxmlformats.org/officeDocument/2006/relationships/hyperlink" Target="https://login.consultant.ru/link/?req=doc&amp;base=RLAW020&amp;n=198431&amp;dst=100008" TargetMode="External"/><Relationship Id="rId31" Type="http://schemas.openxmlformats.org/officeDocument/2006/relationships/hyperlink" Target="https://login.consultant.ru/link/?req=doc&amp;base=RLAW020&amp;n=198431&amp;dst=100021" TargetMode="External"/><Relationship Id="rId52" Type="http://schemas.openxmlformats.org/officeDocument/2006/relationships/hyperlink" Target="https://login.consultant.ru/link/?req=doc&amp;base=RLAW020&amp;n=192194&amp;dst=100696" TargetMode="External"/><Relationship Id="rId73" Type="http://schemas.openxmlformats.org/officeDocument/2006/relationships/hyperlink" Target="https://login.consultant.ru/link/?req=doc&amp;base=RLAW020&amp;n=197077&amp;dst=100944" TargetMode="External"/><Relationship Id="rId78" Type="http://schemas.openxmlformats.org/officeDocument/2006/relationships/hyperlink" Target="https://login.consultant.ru/link/?req=doc&amp;base=RLAW020&amp;n=197628&amp;dst=100769" TargetMode="External"/><Relationship Id="rId94" Type="http://schemas.openxmlformats.org/officeDocument/2006/relationships/hyperlink" Target="https://login.consultant.ru/link/?req=doc&amp;base=LAW&amp;n=464185" TargetMode="External"/><Relationship Id="rId99" Type="http://schemas.openxmlformats.org/officeDocument/2006/relationships/hyperlink" Target="https://login.consultant.ru/link/?req=doc&amp;base=RLAW020&amp;n=197440&amp;dst=102355" TargetMode="External"/><Relationship Id="rId101" Type="http://schemas.openxmlformats.org/officeDocument/2006/relationships/hyperlink" Target="https://login.consultant.ru/link/?req=doc&amp;base=RLAW020&amp;n=197939&amp;dst=102375" TargetMode="External"/><Relationship Id="rId122" Type="http://schemas.openxmlformats.org/officeDocument/2006/relationships/hyperlink" Target="https://login.consultant.ru/link/?req=doc&amp;base=RLAW020&amp;n=197940&amp;dst=100562" TargetMode="External"/><Relationship Id="rId143" Type="http://schemas.openxmlformats.org/officeDocument/2006/relationships/hyperlink" Target="https://login.consultant.ru/link/?req=doc&amp;base=RLAW020&amp;n=192194&amp;dst=100696" TargetMode="External"/><Relationship Id="rId148" Type="http://schemas.openxmlformats.org/officeDocument/2006/relationships/hyperlink" Target="https://login.consultant.ru/link/?req=doc&amp;base=RLAW020&amp;n=192194&amp;dst=100696" TargetMode="External"/><Relationship Id="rId164" Type="http://schemas.openxmlformats.org/officeDocument/2006/relationships/hyperlink" Target="https://login.consultant.ru/link/?req=doc&amp;base=RLAW020&amp;n=197440&amp;dst=102355" TargetMode="External"/><Relationship Id="rId169" Type="http://schemas.openxmlformats.org/officeDocument/2006/relationships/hyperlink" Target="https://login.consultant.ru/link/?req=doc&amp;base=RLAW020&amp;n=197868&amp;dst=100431" TargetMode="External"/><Relationship Id="rId4" Type="http://schemas.openxmlformats.org/officeDocument/2006/relationships/hyperlink" Target="https://login.consultant.ru/link/?req=doc&amp;base=RLAW020&amp;n=196741&amp;dst=100005" TargetMode="External"/><Relationship Id="rId9" Type="http://schemas.openxmlformats.org/officeDocument/2006/relationships/hyperlink" Target="https://login.consultant.ru/link/?req=doc&amp;base=RLAW020&amp;n=198431&amp;dst=100006" TargetMode="External"/><Relationship Id="rId26" Type="http://schemas.openxmlformats.org/officeDocument/2006/relationships/hyperlink" Target="https://login.consultant.ru/link/?req=doc&amp;base=RLAW020&amp;n=196741&amp;dst=100013" TargetMode="External"/><Relationship Id="rId47" Type="http://schemas.openxmlformats.org/officeDocument/2006/relationships/hyperlink" Target="https://login.consultant.ru/link/?req=doc&amp;base=RLAW020&amp;n=197361&amp;dst=100010" TargetMode="External"/><Relationship Id="rId68" Type="http://schemas.openxmlformats.org/officeDocument/2006/relationships/hyperlink" Target="https://login.consultant.ru/link/?req=doc&amp;base=RLAW020&amp;n=192194&amp;dst=100696" TargetMode="External"/><Relationship Id="rId89" Type="http://schemas.openxmlformats.org/officeDocument/2006/relationships/hyperlink" Target="https://login.consultant.ru/link/?req=doc&amp;base=RLAW020&amp;n=197433&amp;dst=100044" TargetMode="External"/><Relationship Id="rId112" Type="http://schemas.openxmlformats.org/officeDocument/2006/relationships/hyperlink" Target="https://login.consultant.ru/link/?req=doc&amp;base=RLAW020&amp;n=184536&amp;dst=100019" TargetMode="External"/><Relationship Id="rId133" Type="http://schemas.openxmlformats.org/officeDocument/2006/relationships/hyperlink" Target="https://login.consultant.ru/link/?req=doc&amp;base=RLAW020&amp;n=197569&amp;dst=100033" TargetMode="External"/><Relationship Id="rId154" Type="http://schemas.openxmlformats.org/officeDocument/2006/relationships/hyperlink" Target="https://login.consultant.ru/link/?req=doc&amp;base=RLAW020&amp;n=184536&amp;dst=100019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453779" TargetMode="External"/><Relationship Id="rId37" Type="http://schemas.openxmlformats.org/officeDocument/2006/relationships/hyperlink" Target="https://login.consultant.ru/link/?req=doc&amp;base=RLAW020&amp;n=180625&amp;dst=100011" TargetMode="External"/><Relationship Id="rId58" Type="http://schemas.openxmlformats.org/officeDocument/2006/relationships/hyperlink" Target="https://login.consultant.ru/link/?req=doc&amp;base=RLAW020&amp;n=198103&amp;dst=100012" TargetMode="External"/><Relationship Id="rId79" Type="http://schemas.openxmlformats.org/officeDocument/2006/relationships/hyperlink" Target="https://login.consultant.ru/link/?req=doc&amp;base=RLAW020&amp;n=197628&amp;dst=100769" TargetMode="External"/><Relationship Id="rId102" Type="http://schemas.openxmlformats.org/officeDocument/2006/relationships/hyperlink" Target="https://login.consultant.ru/link/?req=doc&amp;base=RLAW020&amp;n=198103&amp;dst=100012" TargetMode="External"/><Relationship Id="rId123" Type="http://schemas.openxmlformats.org/officeDocument/2006/relationships/hyperlink" Target="https://login.consultant.ru/link/?req=doc&amp;base=RLAW020&amp;n=198103&amp;dst=100012" TargetMode="External"/><Relationship Id="rId144" Type="http://schemas.openxmlformats.org/officeDocument/2006/relationships/hyperlink" Target="https://login.consultant.ru/link/?req=doc&amp;base=RLAW020&amp;n=193099&amp;dst=100326" TargetMode="External"/><Relationship Id="rId90" Type="http://schemas.openxmlformats.org/officeDocument/2006/relationships/hyperlink" Target="https://login.consultant.ru/link/?req=doc&amp;base=RLAW020&amp;n=197433&amp;dst=100044" TargetMode="External"/><Relationship Id="rId165" Type="http://schemas.openxmlformats.org/officeDocument/2006/relationships/hyperlink" Target="https://login.consultant.ru/link/?req=doc&amp;base=RLAW020&amp;n=197433&amp;dst=100044" TargetMode="External"/><Relationship Id="rId27" Type="http://schemas.openxmlformats.org/officeDocument/2006/relationships/hyperlink" Target="https://login.consultant.ru/link/?req=doc&amp;base=RLAW020&amp;n=198431&amp;dst=100019" TargetMode="External"/><Relationship Id="rId48" Type="http://schemas.openxmlformats.org/officeDocument/2006/relationships/hyperlink" Target="https://login.consultant.ru/link/?req=doc&amp;base=RLAW020&amp;n=190198&amp;dst=100803" TargetMode="External"/><Relationship Id="rId69" Type="http://schemas.openxmlformats.org/officeDocument/2006/relationships/hyperlink" Target="https://login.consultant.ru/link/?req=doc&amp;base=RLAW020&amp;n=198309&amp;dst=101273" TargetMode="External"/><Relationship Id="rId113" Type="http://schemas.openxmlformats.org/officeDocument/2006/relationships/hyperlink" Target="https://login.consultant.ru/link/?req=doc&amp;base=RLAW020&amp;n=197077&amp;dst=100944" TargetMode="External"/><Relationship Id="rId134" Type="http://schemas.openxmlformats.org/officeDocument/2006/relationships/hyperlink" Target="https://login.consultant.ru/link/?req=doc&amp;base=RLAW020&amp;n=197569&amp;dst=100033" TargetMode="External"/><Relationship Id="rId80" Type="http://schemas.openxmlformats.org/officeDocument/2006/relationships/hyperlink" Target="https://login.consultant.ru/link/?req=doc&amp;base=RLAW020&amp;n=197940&amp;dst=100562" TargetMode="External"/><Relationship Id="rId155" Type="http://schemas.openxmlformats.org/officeDocument/2006/relationships/hyperlink" Target="https://login.consultant.ru/link/?req=doc&amp;base=RLAW020&amp;n=197077&amp;dst=100944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login.consultant.ru/link/?req=doc&amp;base=RLAW020&amp;n=198431&amp;dst=100015" TargetMode="External"/><Relationship Id="rId38" Type="http://schemas.openxmlformats.org/officeDocument/2006/relationships/hyperlink" Target="https://login.consultant.ru/link/?req=doc&amp;base=RLAW020&amp;n=198166&amp;dst=100023" TargetMode="External"/><Relationship Id="rId59" Type="http://schemas.openxmlformats.org/officeDocument/2006/relationships/hyperlink" Target="https://login.consultant.ru/link/?req=doc&amp;base=RLAW020&amp;n=197940&amp;dst=100562" TargetMode="External"/><Relationship Id="rId103" Type="http://schemas.openxmlformats.org/officeDocument/2006/relationships/hyperlink" Target="https://login.consultant.ru/link/?req=doc&amp;base=RLAW020&amp;n=198103&amp;dst=100012" TargetMode="External"/><Relationship Id="rId124" Type="http://schemas.openxmlformats.org/officeDocument/2006/relationships/hyperlink" Target="https://login.consultant.ru/link/?req=doc&amp;base=RLAW020&amp;n=197940&amp;dst=100562" TargetMode="External"/><Relationship Id="rId70" Type="http://schemas.openxmlformats.org/officeDocument/2006/relationships/hyperlink" Target="https://login.consultant.ru/link/?req=doc&amp;base=RLAW020&amp;n=197940&amp;dst=100562" TargetMode="External"/><Relationship Id="rId91" Type="http://schemas.openxmlformats.org/officeDocument/2006/relationships/hyperlink" Target="https://login.consultant.ru/link/?req=doc&amp;base=RLAW020&amp;n=193099&amp;dst=100326" TargetMode="External"/><Relationship Id="rId145" Type="http://schemas.openxmlformats.org/officeDocument/2006/relationships/hyperlink" Target="https://login.consultant.ru/link/?req=doc&amp;base=RLAW020&amp;n=192194&amp;dst=100696" TargetMode="External"/><Relationship Id="rId166" Type="http://schemas.openxmlformats.org/officeDocument/2006/relationships/hyperlink" Target="https://login.consultant.ru/link/?req=doc&amp;base=RLAW020&amp;n=193099&amp;dst=100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461</Pages>
  <Words>76153</Words>
  <Characters>434078</Characters>
  <Application>Microsoft Office Word</Application>
  <DocSecurity>0</DocSecurity>
  <Lines>3617</Lines>
  <Paragraphs>1018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2024-04-09T04:23:00Z</dcterms:created>
  <dcterms:modified xsi:type="dcterms:W3CDTF">2024-04-09T04:24:00Z</dcterms:modified>
</cp:coreProperties>
</file>