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1B3112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1B3112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31355D" w:rsidRDefault="007F5118" w:rsidP="00312B9C">
      <w:r w:rsidRPr="0031355D">
        <w:rPr>
          <w:b/>
        </w:rPr>
        <w:t xml:space="preserve"> </w:t>
      </w:r>
    </w:p>
    <w:p w:rsidR="0060329F" w:rsidRPr="0031355D" w:rsidRDefault="0060329F" w:rsidP="00312B9C"/>
    <w:p w:rsidR="007F5118" w:rsidRPr="0013562D" w:rsidRDefault="001B3112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25.03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D535B0">
        <w:rPr>
          <w:sz w:val="28"/>
          <w:szCs w:val="28"/>
        </w:rPr>
        <w:t xml:space="preserve">      </w:t>
      </w:r>
      <w:r w:rsidR="009D12A9" w:rsidRPr="0013562D">
        <w:rPr>
          <w:sz w:val="28"/>
          <w:szCs w:val="28"/>
        </w:rPr>
        <w:t>№</w:t>
      </w:r>
      <w:r w:rsidR="00D535B0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E25E3E" w:rsidRDefault="009378C8" w:rsidP="00C063AC">
      <w:pPr>
        <w:pStyle w:val="a8"/>
        <w:tabs>
          <w:tab w:val="left" w:pos="9356"/>
        </w:tabs>
        <w:jc w:val="center"/>
        <w:rPr>
          <w:sz w:val="24"/>
          <w:szCs w:val="24"/>
        </w:rPr>
      </w:pPr>
      <w:r w:rsidRPr="00F518F6">
        <w:rPr>
          <w:b/>
        </w:rPr>
        <w:t>окр</w:t>
      </w:r>
      <w:r w:rsidR="00C35928">
        <w:rPr>
          <w:b/>
        </w:rPr>
        <w:t xml:space="preserve">уга </w:t>
      </w:r>
      <w:r w:rsidR="00C063AC">
        <w:rPr>
          <w:b/>
        </w:rPr>
        <w:t xml:space="preserve">от 4 декабря 2006 года № 522-НПА </w:t>
      </w:r>
      <w:r w:rsidR="00C063AC" w:rsidRPr="00C063AC">
        <w:rPr>
          <w:b/>
        </w:rPr>
        <w:t xml:space="preserve">"О </w:t>
      </w:r>
      <w:proofErr w:type="gramStart"/>
      <w:r w:rsidR="00C063AC" w:rsidRPr="00C063AC">
        <w:rPr>
          <w:b/>
        </w:rPr>
        <w:t>Положении</w:t>
      </w:r>
      <w:proofErr w:type="gramEnd"/>
      <w:r w:rsidR="00C063AC" w:rsidRPr="00C063AC">
        <w:rPr>
          <w:b/>
        </w:rPr>
        <w:t xml:space="preserve"> о порядке организации и осуществления мероприятий по работе с молодежью на территории Уссурийского городского округа Приморского края"</w:t>
      </w:r>
    </w:p>
    <w:p w:rsidR="009378C8" w:rsidRDefault="009378C8" w:rsidP="009378C8">
      <w:pPr>
        <w:jc w:val="center"/>
      </w:pPr>
    </w:p>
    <w:p w:rsidR="007A222C" w:rsidRPr="00E25E3E" w:rsidRDefault="007A222C" w:rsidP="009378C8">
      <w:pPr>
        <w:jc w:val="center"/>
      </w:pPr>
    </w:p>
    <w:p w:rsidR="007F5118" w:rsidRPr="007A222C" w:rsidRDefault="009378C8" w:rsidP="007A222C">
      <w:pPr>
        <w:pStyle w:val="a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9567D9">
        <w:rPr>
          <w:sz w:val="28"/>
          <w:szCs w:val="28"/>
          <w:lang w:bidi="ru-RU"/>
        </w:rPr>
        <w:t xml:space="preserve">В соответствии с </w:t>
      </w:r>
      <w:r w:rsidR="00150904" w:rsidRPr="009567D9">
        <w:rPr>
          <w:sz w:val="28"/>
          <w:szCs w:val="28"/>
        </w:rPr>
        <w:t>ф</w:t>
      </w:r>
      <w:r w:rsidRPr="009567D9">
        <w:rPr>
          <w:sz w:val="28"/>
          <w:szCs w:val="28"/>
        </w:rPr>
        <w:t>едеральным</w:t>
      </w:r>
      <w:r w:rsidR="00150904" w:rsidRPr="009567D9">
        <w:rPr>
          <w:sz w:val="28"/>
          <w:szCs w:val="28"/>
        </w:rPr>
        <w:t>и закона</w:t>
      </w:r>
      <w:r w:rsidRPr="009567D9">
        <w:rPr>
          <w:sz w:val="28"/>
          <w:szCs w:val="28"/>
        </w:rPr>
        <w:t>м</w:t>
      </w:r>
      <w:r w:rsidR="00150904" w:rsidRPr="009567D9">
        <w:rPr>
          <w:sz w:val="28"/>
          <w:szCs w:val="28"/>
        </w:rPr>
        <w:t>и</w:t>
      </w:r>
      <w:r w:rsidRPr="009567D9">
        <w:rPr>
          <w:sz w:val="28"/>
          <w:szCs w:val="28"/>
        </w:rPr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 w:rsidR="00C063AC">
        <w:rPr>
          <w:sz w:val="28"/>
          <w:szCs w:val="28"/>
        </w:rPr>
        <w:t>от 28 декабр</w:t>
      </w:r>
      <w:r w:rsidR="00150904" w:rsidRPr="009567D9">
        <w:rPr>
          <w:sz w:val="28"/>
          <w:szCs w:val="28"/>
        </w:rPr>
        <w:t>я 2</w:t>
      </w:r>
      <w:r w:rsidR="00C063AC">
        <w:rPr>
          <w:sz w:val="28"/>
          <w:szCs w:val="28"/>
        </w:rPr>
        <w:t>0</w:t>
      </w:r>
      <w:r w:rsidR="00AC3D15" w:rsidRPr="009567D9">
        <w:rPr>
          <w:sz w:val="28"/>
          <w:szCs w:val="28"/>
        </w:rPr>
        <w:t>2</w:t>
      </w:r>
      <w:r w:rsidR="00C063AC">
        <w:rPr>
          <w:sz w:val="28"/>
          <w:szCs w:val="28"/>
        </w:rPr>
        <w:t>4</w:t>
      </w:r>
      <w:r w:rsidR="00150904" w:rsidRPr="009567D9">
        <w:rPr>
          <w:sz w:val="28"/>
          <w:szCs w:val="28"/>
        </w:rPr>
        <w:t xml:space="preserve"> года № </w:t>
      </w:r>
      <w:r w:rsidR="00C063AC">
        <w:rPr>
          <w:sz w:val="28"/>
          <w:szCs w:val="28"/>
        </w:rPr>
        <w:t>550</w:t>
      </w:r>
      <w:r w:rsidR="00150904" w:rsidRPr="009567D9">
        <w:rPr>
          <w:sz w:val="28"/>
          <w:szCs w:val="28"/>
        </w:rPr>
        <w:t>-ФЗ "О</w:t>
      </w:r>
      <w:r w:rsidR="007A222C">
        <w:rPr>
          <w:sz w:val="28"/>
          <w:szCs w:val="28"/>
        </w:rPr>
        <w:t xml:space="preserve"> внесении изменений в Федеральный закон "О молодежной политике в </w:t>
      </w:r>
      <w:r w:rsidR="009567D9" w:rsidRPr="009567D9">
        <w:rPr>
          <w:color w:val="000000"/>
          <w:sz w:val="28"/>
          <w:szCs w:val="28"/>
        </w:rPr>
        <w:t>Российской Федерации</w:t>
      </w:r>
      <w:r w:rsidR="007A222C">
        <w:rPr>
          <w:color w:val="000000"/>
          <w:sz w:val="28"/>
          <w:szCs w:val="28"/>
        </w:rPr>
        <w:t>"</w:t>
      </w:r>
      <w:r w:rsidR="009567D9" w:rsidRPr="009567D9">
        <w:rPr>
          <w:color w:val="000000"/>
          <w:sz w:val="28"/>
          <w:szCs w:val="28"/>
        </w:rPr>
        <w:t>, Уставом Уссурийского городского округа Приморского края, Дума Уссурийского городского округа Приморского края</w:t>
      </w:r>
    </w:p>
    <w:p w:rsidR="00B57771" w:rsidRDefault="00B57771" w:rsidP="00B57771">
      <w:pPr>
        <w:pStyle w:val="af"/>
        <w:spacing w:before="0" w:beforeAutospacing="0" w:after="0" w:afterAutospacing="0"/>
        <w:ind w:firstLine="709"/>
      </w:pPr>
    </w:p>
    <w:p w:rsidR="00B57771" w:rsidRPr="00B57771" w:rsidRDefault="00B57771" w:rsidP="00B57771">
      <w:pPr>
        <w:pStyle w:val="af"/>
        <w:spacing w:before="0" w:beforeAutospacing="0" w:after="0" w:afterAutospacing="0"/>
        <w:ind w:firstLine="709"/>
      </w:pPr>
    </w:p>
    <w:p w:rsidR="007F5118" w:rsidRPr="0013562D" w:rsidRDefault="007F5118" w:rsidP="00B57771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693730" w:rsidRDefault="00E333C6" w:rsidP="00693730">
      <w:pPr>
        <w:pStyle w:val="a8"/>
        <w:tabs>
          <w:tab w:val="left" w:pos="9356"/>
        </w:tabs>
        <w:ind w:firstLine="709"/>
        <w:rPr>
          <w:sz w:val="24"/>
          <w:szCs w:val="24"/>
        </w:rPr>
      </w:pPr>
      <w:r w:rsidRPr="007A222C">
        <w:t>1. Внести в решение Думы Уссурийского городс</w:t>
      </w:r>
      <w:r w:rsidR="000746BD" w:rsidRPr="007A222C">
        <w:t xml:space="preserve">кого округа </w:t>
      </w:r>
      <w:r w:rsidR="00AB208C" w:rsidRPr="007A222C">
        <w:t xml:space="preserve">                </w:t>
      </w:r>
      <w:r w:rsidR="007A222C" w:rsidRPr="007A222C">
        <w:t>от 4</w:t>
      </w:r>
      <w:r w:rsidR="00EF7607" w:rsidRPr="007A222C">
        <w:t xml:space="preserve"> дека</w:t>
      </w:r>
      <w:r w:rsidR="00AB208C" w:rsidRPr="007A222C">
        <w:t>б</w:t>
      </w:r>
      <w:r w:rsidR="007A222C" w:rsidRPr="007A222C">
        <w:t>ря 2006</w:t>
      </w:r>
      <w:r w:rsidR="00E6577C" w:rsidRPr="007A222C">
        <w:t xml:space="preserve"> года № </w:t>
      </w:r>
      <w:r w:rsidR="007A222C" w:rsidRPr="007A222C">
        <w:t>522</w:t>
      </w:r>
      <w:r w:rsidR="00AB208C" w:rsidRPr="007A222C">
        <w:t>-НПА "</w:t>
      </w:r>
      <w:r w:rsidR="007A222C" w:rsidRPr="007A222C">
        <w:t xml:space="preserve"> О </w:t>
      </w:r>
      <w:proofErr w:type="gramStart"/>
      <w:r w:rsidR="007A222C" w:rsidRPr="007A222C">
        <w:t>Положении</w:t>
      </w:r>
      <w:proofErr w:type="gramEnd"/>
      <w:r w:rsidR="007A222C" w:rsidRPr="007A222C">
        <w:t xml:space="preserve"> о порядке организации и осуществления мероприятий по работе с молодежью на территории Уссурийского городского округа Приморского края"</w:t>
      </w:r>
      <w:r w:rsidRPr="0013562D">
        <w:t xml:space="preserve"> следующие изменения:</w:t>
      </w:r>
    </w:p>
    <w:p w:rsidR="00D60D9E" w:rsidRDefault="0013562D" w:rsidP="00D60D9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D60D9E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0576EE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D60D9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0576EE">
        <w:rPr>
          <w:rFonts w:ascii="Times New Roman" w:hAnsi="Times New Roman" w:cs="Times New Roman"/>
          <w:sz w:val="28"/>
          <w:szCs w:val="28"/>
        </w:rPr>
        <w:t>"</w:t>
      </w:r>
      <w:r w:rsidR="00D60D9E">
        <w:rPr>
          <w:rFonts w:ascii="Times New Roman" w:hAnsi="Times New Roman" w:cs="Times New Roman"/>
          <w:sz w:val="28"/>
          <w:szCs w:val="28"/>
        </w:rPr>
        <w:t xml:space="preserve"> пункта 1 раздела 1 изложить в следующей редакции:</w:t>
      </w:r>
    </w:p>
    <w:p w:rsidR="007C12CF" w:rsidRDefault="00D60D9E" w:rsidP="007C12CF">
      <w:pPr>
        <w:ind w:firstLine="709"/>
        <w:rPr>
          <w:rFonts w:eastAsia="Calibri"/>
          <w:sz w:val="28"/>
          <w:szCs w:val="28"/>
        </w:rPr>
      </w:pPr>
      <w:r w:rsidRPr="00D60D9E">
        <w:rPr>
          <w:sz w:val="28"/>
          <w:szCs w:val="28"/>
        </w:rPr>
        <w:t>"</w:t>
      </w:r>
      <w:proofErr w:type="spellStart"/>
      <w:r w:rsidR="007E5B01">
        <w:rPr>
          <w:sz w:val="28"/>
          <w:szCs w:val="28"/>
        </w:rPr>
        <w:t>д</w:t>
      </w:r>
      <w:proofErr w:type="spellEnd"/>
      <w:r w:rsidR="007E5B01">
        <w:rPr>
          <w:sz w:val="28"/>
          <w:szCs w:val="28"/>
        </w:rPr>
        <w:t>) </w:t>
      </w:r>
      <w:r w:rsidRPr="00D60D9E">
        <w:rPr>
          <w:rFonts w:eastAsia="Calibri"/>
          <w:sz w:val="28"/>
          <w:szCs w:val="28"/>
        </w:rPr>
        <w:t>формирование системы нравственных и смысловых ориентиров, позволяющих противостоять идеологиям экстремизма, агрессивного национализма, проявлениям ксенофобии, коррупции, дискриминации по признакам социальной, религиозной, расовой, национальной принадлежности и другим негативным социальным явлениям и деструктивным идеологиям</w:t>
      </w:r>
      <w:proofErr w:type="gramStart"/>
      <w:r w:rsidRPr="00D60D9E">
        <w:rPr>
          <w:rFonts w:eastAsia="Calibri"/>
          <w:sz w:val="28"/>
          <w:szCs w:val="28"/>
        </w:rPr>
        <w:t>;</w:t>
      </w:r>
      <w:r w:rsidR="007E5B01">
        <w:rPr>
          <w:rFonts w:eastAsia="Calibri"/>
          <w:sz w:val="28"/>
          <w:szCs w:val="28"/>
        </w:rPr>
        <w:t>"</w:t>
      </w:r>
      <w:proofErr w:type="gramEnd"/>
    </w:p>
    <w:p w:rsidR="00D21CB7" w:rsidRPr="007C12CF" w:rsidRDefault="004B5452" w:rsidP="007C12CF">
      <w:pPr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2) </w:t>
      </w:r>
      <w:r w:rsidR="00D21CB7" w:rsidRPr="00D21CB7">
        <w:rPr>
          <w:sz w:val="28"/>
          <w:szCs w:val="28"/>
        </w:rPr>
        <w:t>в</w:t>
      </w:r>
      <w:r w:rsidR="00A27454">
        <w:rPr>
          <w:sz w:val="28"/>
          <w:szCs w:val="28"/>
        </w:rPr>
        <w:t xml:space="preserve"> разделе 2</w:t>
      </w:r>
      <w:r w:rsidR="00D21CB7" w:rsidRPr="00D21CB7">
        <w:rPr>
          <w:sz w:val="28"/>
          <w:szCs w:val="28"/>
        </w:rPr>
        <w:t>:</w:t>
      </w:r>
    </w:p>
    <w:p w:rsidR="00D21CB7" w:rsidRDefault="004B5452" w:rsidP="00D21CB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A27454">
        <w:rPr>
          <w:sz w:val="28"/>
          <w:szCs w:val="28"/>
        </w:rPr>
        <w:t>дополнить пунктом 1</w:t>
      </w:r>
      <w:r w:rsidR="00A27454">
        <w:rPr>
          <w:sz w:val="28"/>
          <w:szCs w:val="28"/>
          <w:vertAlign w:val="superscript"/>
        </w:rPr>
        <w:t xml:space="preserve">1 </w:t>
      </w:r>
      <w:r w:rsidR="00A27454">
        <w:rPr>
          <w:sz w:val="28"/>
          <w:szCs w:val="28"/>
        </w:rPr>
        <w:t>следующего содержания:</w:t>
      </w:r>
    </w:p>
    <w:p w:rsidR="00A27454" w:rsidRDefault="00A27454" w:rsidP="00D21CB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"</w:t>
      </w:r>
      <w:r w:rsidR="00E5426C">
        <w:rPr>
          <w:sz w:val="28"/>
          <w:szCs w:val="28"/>
        </w:rPr>
        <w:t>1</w:t>
      </w:r>
      <w:r w:rsidR="00E5426C">
        <w:rPr>
          <w:sz w:val="28"/>
          <w:szCs w:val="28"/>
          <w:vertAlign w:val="superscript"/>
        </w:rPr>
        <w:t>1</w:t>
      </w:r>
      <w:r w:rsidR="00E5426C">
        <w:rPr>
          <w:sz w:val="28"/>
          <w:szCs w:val="28"/>
        </w:rPr>
        <w:t xml:space="preserve">) Компетенция главы </w:t>
      </w:r>
      <w:r w:rsidR="00E5426C" w:rsidRPr="00D21CB7">
        <w:rPr>
          <w:sz w:val="28"/>
          <w:szCs w:val="28"/>
        </w:rPr>
        <w:t>У</w:t>
      </w:r>
      <w:r w:rsidR="00E5426C">
        <w:rPr>
          <w:sz w:val="28"/>
          <w:szCs w:val="28"/>
        </w:rPr>
        <w:t>ссурийского городского округа</w:t>
      </w:r>
      <w:r w:rsidR="00E5426C" w:rsidRPr="00E5426C">
        <w:rPr>
          <w:sz w:val="28"/>
          <w:szCs w:val="28"/>
        </w:rPr>
        <w:t xml:space="preserve"> </w:t>
      </w:r>
      <w:r w:rsidR="00E5426C" w:rsidRPr="00D21CB7">
        <w:rPr>
          <w:sz w:val="28"/>
          <w:szCs w:val="28"/>
        </w:rPr>
        <w:t>Приморского края</w:t>
      </w:r>
      <w:r w:rsidR="00690FA4">
        <w:rPr>
          <w:sz w:val="28"/>
          <w:szCs w:val="28"/>
        </w:rPr>
        <w:t>:</w:t>
      </w:r>
    </w:p>
    <w:p w:rsidR="00690FA4" w:rsidRDefault="00690FA4" w:rsidP="00D21CB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D21CB7">
        <w:rPr>
          <w:sz w:val="28"/>
          <w:szCs w:val="28"/>
        </w:rPr>
        <w:t>У</w:t>
      </w:r>
      <w:r>
        <w:rPr>
          <w:sz w:val="28"/>
          <w:szCs w:val="28"/>
        </w:rPr>
        <w:t>ссурийского городского округа</w:t>
      </w:r>
      <w:r w:rsidRPr="00E5426C"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Приморского края</w:t>
      </w:r>
      <w:r w:rsidR="00686D9F">
        <w:rPr>
          <w:sz w:val="28"/>
          <w:szCs w:val="28"/>
        </w:rPr>
        <w:t xml:space="preserve"> вправе создавать координационный орган в сфере молодежной политики в целях:</w:t>
      </w:r>
    </w:p>
    <w:p w:rsidR="00940DB4" w:rsidRDefault="00686D9F" w:rsidP="00940DB4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940DB4" w:rsidRPr="00940DB4">
        <w:rPr>
          <w:rFonts w:eastAsia="Calibri"/>
          <w:sz w:val="28"/>
          <w:szCs w:val="28"/>
        </w:rPr>
        <w:t>выдвижения и поддержки инициатив, в том числе инициативных проектов, молодежи;</w:t>
      </w:r>
    </w:p>
    <w:p w:rsidR="00B716B2" w:rsidRDefault="00940DB4" w:rsidP="00B716B2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Pr="00940DB4">
        <w:rPr>
          <w:rFonts w:eastAsia="Calibri"/>
          <w:sz w:val="28"/>
          <w:szCs w:val="28"/>
        </w:rPr>
        <w:t>проведения при участии субъектов, осуществляющих деятельность в сфере молодежной политики, общественной экспертизы проектов нормативных правовых актов субъектов Российской Федерации и муниципальных правовых актов, регулирующих вопросы реализации мо</w:t>
      </w:r>
      <w:r w:rsidR="00700463">
        <w:rPr>
          <w:rFonts w:eastAsia="Calibri"/>
          <w:sz w:val="28"/>
          <w:szCs w:val="28"/>
        </w:rPr>
        <w:t xml:space="preserve">лодежной политики на территории </w:t>
      </w:r>
      <w:r w:rsidR="00700463" w:rsidRPr="00D21CB7">
        <w:rPr>
          <w:sz w:val="28"/>
          <w:szCs w:val="28"/>
        </w:rPr>
        <w:t>У</w:t>
      </w:r>
      <w:r w:rsidR="00700463">
        <w:rPr>
          <w:sz w:val="28"/>
          <w:szCs w:val="28"/>
        </w:rPr>
        <w:t>ссурийского городского округа</w:t>
      </w:r>
      <w:r w:rsidRPr="00940DB4">
        <w:rPr>
          <w:rFonts w:eastAsia="Calibri"/>
          <w:sz w:val="28"/>
          <w:szCs w:val="28"/>
        </w:rPr>
        <w:t>;</w:t>
      </w:r>
    </w:p>
    <w:p w:rsidR="002B614F" w:rsidRDefault="00B716B2" w:rsidP="002B614F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в) </w:t>
      </w:r>
      <w:r w:rsidR="00940DB4" w:rsidRPr="00940DB4">
        <w:rPr>
          <w:rFonts w:eastAsia="Calibri"/>
          <w:sz w:val="28"/>
          <w:szCs w:val="28"/>
        </w:rPr>
        <w:t>привлечения субъектов, осуществляющих деятельность в сфере молодежной политики, к обсуждению вопросов, касающихся реализации мо</w:t>
      </w:r>
      <w:r w:rsidR="002B614F">
        <w:rPr>
          <w:rFonts w:eastAsia="Calibri"/>
          <w:sz w:val="28"/>
          <w:szCs w:val="28"/>
        </w:rPr>
        <w:t>лодежной политики на территории</w:t>
      </w:r>
      <w:r w:rsidR="00940DB4" w:rsidRPr="00940DB4">
        <w:rPr>
          <w:rFonts w:eastAsia="Calibri"/>
          <w:sz w:val="28"/>
          <w:szCs w:val="28"/>
        </w:rPr>
        <w:t xml:space="preserve"> </w:t>
      </w:r>
      <w:r w:rsidR="002B614F" w:rsidRPr="00D21CB7">
        <w:rPr>
          <w:sz w:val="28"/>
          <w:szCs w:val="28"/>
        </w:rPr>
        <w:t>У</w:t>
      </w:r>
      <w:r w:rsidR="002B614F">
        <w:rPr>
          <w:sz w:val="28"/>
          <w:szCs w:val="28"/>
        </w:rPr>
        <w:t>ссурийского городского округа</w:t>
      </w:r>
      <w:r w:rsidR="00940DB4" w:rsidRPr="00940DB4">
        <w:rPr>
          <w:rFonts w:eastAsia="Calibri"/>
          <w:sz w:val="28"/>
          <w:szCs w:val="28"/>
        </w:rPr>
        <w:t>, и выработке по данным вопросам рекомендаций;</w:t>
      </w:r>
    </w:p>
    <w:p w:rsidR="00F07CE7" w:rsidRDefault="002B614F" w:rsidP="00F07CE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rFonts w:eastAsia="Calibri"/>
          <w:sz w:val="28"/>
          <w:szCs w:val="28"/>
        </w:rPr>
        <w:t>) </w:t>
      </w:r>
      <w:r w:rsidR="00940DB4" w:rsidRPr="00940DB4">
        <w:rPr>
          <w:rFonts w:eastAsia="Calibri"/>
          <w:sz w:val="28"/>
          <w:szCs w:val="28"/>
        </w:rPr>
        <w:t>обеспечения участия субъектов, осуществляющих деятельность в сфере молодежной полит</w:t>
      </w:r>
      <w:r>
        <w:rPr>
          <w:rFonts w:eastAsia="Calibri"/>
          <w:sz w:val="28"/>
          <w:szCs w:val="28"/>
        </w:rPr>
        <w:t xml:space="preserve">ики, в формировании </w:t>
      </w:r>
      <w:r w:rsidR="00940DB4" w:rsidRPr="00940DB4">
        <w:rPr>
          <w:rFonts w:eastAsia="Calibri"/>
          <w:sz w:val="28"/>
          <w:szCs w:val="28"/>
        </w:rPr>
        <w:t>муниципальных программ, предусматривающих мероприятия по поддержке молодежи, молодых семей и молодежных общественных объединений, посредством публичных обсуждений, внесения предложений, оценки качества исполнения, а также иных форм, предусмотренных законодательством Российской Федерации и законодательство</w:t>
      </w:r>
      <w:r w:rsidR="005977EC">
        <w:rPr>
          <w:rFonts w:eastAsia="Calibri"/>
          <w:sz w:val="28"/>
          <w:szCs w:val="28"/>
        </w:rPr>
        <w:t>м Приморского края</w:t>
      </w:r>
      <w:r w:rsidR="00940DB4" w:rsidRPr="00940DB4">
        <w:rPr>
          <w:rFonts w:eastAsia="Calibri"/>
          <w:sz w:val="28"/>
          <w:szCs w:val="28"/>
        </w:rPr>
        <w:t>.</w:t>
      </w:r>
    </w:p>
    <w:p w:rsidR="00E96044" w:rsidRDefault="00940DB4" w:rsidP="00E96044">
      <w:pPr>
        <w:ind w:firstLine="709"/>
        <w:contextualSpacing/>
        <w:rPr>
          <w:rFonts w:eastAsia="Calibri"/>
          <w:sz w:val="28"/>
          <w:szCs w:val="28"/>
        </w:rPr>
      </w:pPr>
      <w:r w:rsidRPr="00940DB4">
        <w:rPr>
          <w:rFonts w:eastAsia="Calibri"/>
          <w:sz w:val="28"/>
          <w:szCs w:val="28"/>
        </w:rPr>
        <w:t xml:space="preserve">Порядок создания координационного органа в сфере молодежной политики при главе </w:t>
      </w:r>
      <w:r w:rsidR="00F07CE7" w:rsidRPr="00D21CB7">
        <w:rPr>
          <w:sz w:val="28"/>
          <w:szCs w:val="28"/>
        </w:rPr>
        <w:t>У</w:t>
      </w:r>
      <w:r w:rsidR="00F07CE7">
        <w:rPr>
          <w:sz w:val="28"/>
          <w:szCs w:val="28"/>
        </w:rPr>
        <w:t>ссурийского городского округа</w:t>
      </w:r>
      <w:r w:rsidR="00F07CE7" w:rsidRPr="00940DB4">
        <w:rPr>
          <w:rFonts w:eastAsia="Calibri"/>
          <w:sz w:val="28"/>
          <w:szCs w:val="28"/>
        </w:rPr>
        <w:t xml:space="preserve"> </w:t>
      </w:r>
      <w:r w:rsidR="00F07CE7">
        <w:rPr>
          <w:rFonts w:eastAsia="Calibri"/>
          <w:sz w:val="28"/>
          <w:szCs w:val="28"/>
        </w:rPr>
        <w:t xml:space="preserve">Приморского края </w:t>
      </w:r>
      <w:r w:rsidRPr="00940DB4">
        <w:rPr>
          <w:rFonts w:eastAsia="Calibri"/>
          <w:sz w:val="28"/>
          <w:szCs w:val="28"/>
        </w:rPr>
        <w:t xml:space="preserve">определяется правовым актом главы </w:t>
      </w:r>
      <w:r w:rsidR="002A4E47" w:rsidRPr="00D21CB7">
        <w:rPr>
          <w:sz w:val="28"/>
          <w:szCs w:val="28"/>
        </w:rPr>
        <w:t>У</w:t>
      </w:r>
      <w:r w:rsidR="002A4E47">
        <w:rPr>
          <w:sz w:val="28"/>
          <w:szCs w:val="28"/>
        </w:rPr>
        <w:t>ссурийского городского округа</w:t>
      </w:r>
      <w:r w:rsidR="002A4E47" w:rsidRPr="00940DB4">
        <w:rPr>
          <w:rFonts w:eastAsia="Calibri"/>
          <w:sz w:val="28"/>
          <w:szCs w:val="28"/>
        </w:rPr>
        <w:t xml:space="preserve"> </w:t>
      </w:r>
      <w:r w:rsidR="002A4E47">
        <w:rPr>
          <w:rFonts w:eastAsia="Calibri"/>
          <w:sz w:val="28"/>
          <w:szCs w:val="28"/>
        </w:rPr>
        <w:t>Приморского края</w:t>
      </w:r>
      <w:proofErr w:type="gramStart"/>
      <w:r w:rsidRPr="00940DB4">
        <w:rPr>
          <w:rFonts w:eastAsia="Calibri"/>
          <w:sz w:val="28"/>
          <w:szCs w:val="28"/>
        </w:rPr>
        <w:t>.</w:t>
      </w:r>
      <w:r w:rsidR="00E96044">
        <w:rPr>
          <w:rFonts w:eastAsia="Calibri"/>
          <w:sz w:val="28"/>
          <w:szCs w:val="28"/>
        </w:rPr>
        <w:t>";</w:t>
      </w:r>
      <w:proofErr w:type="gramEnd"/>
    </w:p>
    <w:p w:rsidR="002771B8" w:rsidRDefault="00BC5C4E" w:rsidP="00E96044">
      <w:pPr>
        <w:ind w:firstLine="709"/>
        <w:contextualSpacing/>
        <w:rPr>
          <w:rFonts w:eastAsia="Calibri"/>
          <w:sz w:val="28"/>
          <w:szCs w:val="28"/>
        </w:rPr>
      </w:pPr>
      <w:r>
        <w:rPr>
          <w:sz w:val="28"/>
          <w:szCs w:val="28"/>
        </w:rPr>
        <w:t>б) </w:t>
      </w:r>
      <w:r>
        <w:rPr>
          <w:rFonts w:eastAsia="Calibri"/>
          <w:sz w:val="28"/>
          <w:szCs w:val="28"/>
        </w:rPr>
        <w:t>в пункте 2:</w:t>
      </w:r>
    </w:p>
    <w:p w:rsidR="00A078CE" w:rsidRDefault="001414FE" w:rsidP="00E96044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дополнить подпунктом </w:t>
      </w:r>
      <w:r w:rsidR="00352654">
        <w:rPr>
          <w:sz w:val="28"/>
          <w:szCs w:val="28"/>
        </w:rPr>
        <w:t>"</w:t>
      </w:r>
      <w:r>
        <w:rPr>
          <w:sz w:val="28"/>
          <w:szCs w:val="28"/>
        </w:rPr>
        <w:t>б</w:t>
      </w:r>
      <w:proofErr w:type="gramStart"/>
      <w:r>
        <w:rPr>
          <w:sz w:val="28"/>
          <w:szCs w:val="28"/>
          <w:vertAlign w:val="superscript"/>
        </w:rPr>
        <w:t>1</w:t>
      </w:r>
      <w:proofErr w:type="gramEnd"/>
      <w:r w:rsidR="00352654">
        <w:rPr>
          <w:sz w:val="28"/>
          <w:szCs w:val="28"/>
        </w:rPr>
        <w:t>"</w:t>
      </w:r>
      <w:r>
        <w:rPr>
          <w:sz w:val="28"/>
          <w:szCs w:val="28"/>
        </w:rPr>
        <w:t xml:space="preserve"> следующего содержания:</w:t>
      </w:r>
    </w:p>
    <w:p w:rsidR="00B66661" w:rsidRDefault="001414FE" w:rsidP="00B66661">
      <w:pPr>
        <w:ind w:firstLine="709"/>
        <w:contextualSpacing/>
        <w:rPr>
          <w:rFonts w:eastAsia="Calibri"/>
          <w:sz w:val="28"/>
          <w:szCs w:val="28"/>
        </w:rPr>
      </w:pPr>
      <w:r>
        <w:rPr>
          <w:sz w:val="28"/>
          <w:szCs w:val="28"/>
        </w:rPr>
        <w:t>"</w:t>
      </w:r>
      <w:r w:rsidR="00B66661">
        <w:rPr>
          <w:sz w:val="28"/>
          <w:szCs w:val="28"/>
        </w:rPr>
        <w:t>б</w:t>
      </w:r>
      <w:proofErr w:type="gramStart"/>
      <w:r w:rsidR="00B66661">
        <w:rPr>
          <w:sz w:val="28"/>
          <w:szCs w:val="28"/>
          <w:vertAlign w:val="superscript"/>
        </w:rPr>
        <w:t>1</w:t>
      </w:r>
      <w:proofErr w:type="gramEnd"/>
      <w:r w:rsidR="00B66661">
        <w:rPr>
          <w:sz w:val="28"/>
          <w:szCs w:val="28"/>
        </w:rPr>
        <w:t>) </w:t>
      </w:r>
      <w:r w:rsidR="00B66661" w:rsidRPr="00B66661">
        <w:rPr>
          <w:rFonts w:eastAsia="Calibri"/>
          <w:sz w:val="28"/>
          <w:szCs w:val="28"/>
        </w:rPr>
        <w:t xml:space="preserve">содействие развитию инфраструктуры молодежной политики, в том числе создание и обеспечение функционирования муниципальных учреждений молодежной политики на территории </w:t>
      </w:r>
      <w:r w:rsidR="00B66661" w:rsidRPr="00D21CB7">
        <w:rPr>
          <w:sz w:val="28"/>
          <w:szCs w:val="28"/>
        </w:rPr>
        <w:t>У</w:t>
      </w:r>
      <w:r w:rsidR="00B66661">
        <w:rPr>
          <w:sz w:val="28"/>
          <w:szCs w:val="28"/>
        </w:rPr>
        <w:t>ссурийского городского округа</w:t>
      </w:r>
      <w:r w:rsidR="00B66661" w:rsidRPr="00B66661">
        <w:rPr>
          <w:rFonts w:eastAsia="Calibri"/>
          <w:sz w:val="28"/>
          <w:szCs w:val="28"/>
        </w:rPr>
        <w:t>;</w:t>
      </w:r>
      <w:r w:rsidR="00B66661">
        <w:rPr>
          <w:rFonts w:eastAsia="Calibri"/>
          <w:sz w:val="28"/>
          <w:szCs w:val="28"/>
        </w:rPr>
        <w:t>";</w:t>
      </w:r>
    </w:p>
    <w:p w:rsidR="00B66661" w:rsidRDefault="00DF5A6D" w:rsidP="00B66661">
      <w:pPr>
        <w:ind w:firstLine="709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подпункте </w:t>
      </w:r>
      <w:r w:rsidR="00352654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>г</w:t>
      </w:r>
      <w:r w:rsidR="00352654">
        <w:rPr>
          <w:rFonts w:eastAsia="Calibri"/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слово "реализаци</w:t>
      </w:r>
      <w:r w:rsidR="009D685F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>" исключить;</w:t>
      </w:r>
    </w:p>
    <w:p w:rsidR="002D6EFB" w:rsidRPr="002D6EFB" w:rsidRDefault="002D6EFB" w:rsidP="00B66661">
      <w:pPr>
        <w:ind w:firstLine="709"/>
        <w:contextualSpacing/>
        <w:rPr>
          <w:rFonts w:eastAsia="Calibri"/>
          <w:sz w:val="6"/>
          <w:szCs w:val="6"/>
        </w:rPr>
      </w:pPr>
    </w:p>
    <w:p w:rsidR="00352654" w:rsidRDefault="00352654" w:rsidP="00352654">
      <w:pPr>
        <w:ind w:firstLine="709"/>
        <w:contextualSpacing/>
        <w:rPr>
          <w:sz w:val="28"/>
          <w:szCs w:val="28"/>
        </w:rPr>
      </w:pPr>
      <w:r>
        <w:rPr>
          <w:rFonts w:eastAsia="Calibri"/>
          <w:sz w:val="28"/>
          <w:szCs w:val="28"/>
        </w:rPr>
        <w:t>дополнить подпунктом "г</w:t>
      </w:r>
      <w:proofErr w:type="gramStart"/>
      <w:r>
        <w:rPr>
          <w:rFonts w:eastAsia="Calibri"/>
          <w:sz w:val="28"/>
          <w:szCs w:val="28"/>
          <w:vertAlign w:val="superscript"/>
        </w:rPr>
        <w:t>1</w:t>
      </w:r>
      <w:proofErr w:type="gramEnd"/>
      <w:r>
        <w:rPr>
          <w:rFonts w:eastAsia="Calibri"/>
          <w:sz w:val="28"/>
          <w:szCs w:val="28"/>
        </w:rPr>
        <w:t>"</w:t>
      </w:r>
      <w:r w:rsidRPr="00352654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352654" w:rsidRDefault="00352654" w:rsidP="00352654">
      <w:pPr>
        <w:ind w:firstLine="709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"г</w:t>
      </w:r>
      <w:proofErr w:type="gramStart"/>
      <w:r>
        <w:rPr>
          <w:rFonts w:eastAsia="Calibri"/>
          <w:sz w:val="28"/>
          <w:szCs w:val="28"/>
          <w:vertAlign w:val="superscript"/>
        </w:rPr>
        <w:t>1</w:t>
      </w:r>
      <w:proofErr w:type="gramEnd"/>
      <w:r>
        <w:rPr>
          <w:rFonts w:eastAsia="Calibri"/>
          <w:sz w:val="28"/>
          <w:szCs w:val="28"/>
        </w:rPr>
        <w:t>) </w:t>
      </w:r>
      <w:r w:rsidRPr="00352654">
        <w:rPr>
          <w:rFonts w:eastAsia="Calibri"/>
          <w:sz w:val="28"/>
          <w:szCs w:val="28"/>
        </w:rPr>
        <w:t xml:space="preserve">содействие реализации выдвигаемых инициатив, в том числе инициативных проектов, молодежи </w:t>
      </w:r>
      <w:r w:rsidR="009D685F" w:rsidRPr="00D21CB7">
        <w:rPr>
          <w:sz w:val="28"/>
          <w:szCs w:val="28"/>
        </w:rPr>
        <w:t>У</w:t>
      </w:r>
      <w:r w:rsidR="009D685F">
        <w:rPr>
          <w:sz w:val="28"/>
          <w:szCs w:val="28"/>
        </w:rPr>
        <w:t>ссурийского городского округа</w:t>
      </w:r>
      <w:r w:rsidRPr="00352654">
        <w:rPr>
          <w:rFonts w:eastAsia="Calibri"/>
          <w:sz w:val="28"/>
          <w:szCs w:val="28"/>
        </w:rPr>
        <w:t>;</w:t>
      </w:r>
      <w:r w:rsidR="009D685F">
        <w:rPr>
          <w:rFonts w:eastAsia="Calibri"/>
          <w:sz w:val="28"/>
          <w:szCs w:val="28"/>
        </w:rPr>
        <w:t>";</w:t>
      </w:r>
    </w:p>
    <w:p w:rsidR="002771B8" w:rsidRDefault="002771B8" w:rsidP="002771B8">
      <w:pPr>
        <w:ind w:firstLine="709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подпункт "</w:t>
      </w:r>
      <w:proofErr w:type="spellStart"/>
      <w:r>
        <w:rPr>
          <w:rFonts w:eastAsia="Calibri"/>
          <w:sz w:val="28"/>
          <w:szCs w:val="28"/>
        </w:rPr>
        <w:t>д</w:t>
      </w:r>
      <w:proofErr w:type="spellEnd"/>
      <w:r>
        <w:rPr>
          <w:rFonts w:eastAsia="Calibri"/>
          <w:sz w:val="28"/>
          <w:szCs w:val="28"/>
        </w:rPr>
        <w:t>" изложить в следующей редакции:</w:t>
      </w:r>
    </w:p>
    <w:p w:rsidR="00BC5C4E" w:rsidRPr="002771B8" w:rsidRDefault="002771B8" w:rsidP="002771B8">
      <w:pPr>
        <w:ind w:firstLine="709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</w:t>
      </w:r>
      <w:proofErr w:type="spellStart"/>
      <w:r>
        <w:rPr>
          <w:rFonts w:eastAsia="Calibri"/>
          <w:sz w:val="28"/>
          <w:szCs w:val="28"/>
        </w:rPr>
        <w:t>д</w:t>
      </w:r>
      <w:proofErr w:type="spellEnd"/>
      <w:r>
        <w:rPr>
          <w:rFonts w:eastAsia="Calibri"/>
          <w:sz w:val="28"/>
          <w:szCs w:val="28"/>
        </w:rPr>
        <w:t>) </w:t>
      </w:r>
      <w:r w:rsidR="00BC5C4E" w:rsidRPr="002771B8">
        <w:rPr>
          <w:rFonts w:eastAsia="Calibri"/>
          <w:sz w:val="28"/>
          <w:szCs w:val="28"/>
        </w:rPr>
        <w:t xml:space="preserve">организация и осуществление мониторинга реализации молодежной политики, в том числе мониторинга эффективности патриотического воспитания молодежи и духовно-нравственного воспитания молодежи в Российской Федерации, на территории </w:t>
      </w:r>
      <w:r w:rsidRPr="00D21CB7">
        <w:rPr>
          <w:sz w:val="28"/>
          <w:szCs w:val="28"/>
        </w:rPr>
        <w:t>У</w:t>
      </w:r>
      <w:r>
        <w:rPr>
          <w:sz w:val="28"/>
          <w:szCs w:val="28"/>
        </w:rPr>
        <w:t>ссурийского городского округа</w:t>
      </w:r>
      <w:proofErr w:type="gramStart"/>
      <w:r w:rsidR="00BC5C4E" w:rsidRPr="002771B8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>"</w:t>
      </w:r>
      <w:proofErr w:type="gramEnd"/>
      <w:r>
        <w:rPr>
          <w:rFonts w:eastAsia="Calibri"/>
          <w:sz w:val="28"/>
          <w:szCs w:val="28"/>
        </w:rPr>
        <w:t>;</w:t>
      </w:r>
    </w:p>
    <w:p w:rsidR="00705A41" w:rsidRDefault="00705A41" w:rsidP="00705A41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дополнить подпунктом "д</w:t>
      </w:r>
      <w:proofErr w:type="gramStart"/>
      <w:r>
        <w:rPr>
          <w:sz w:val="28"/>
          <w:szCs w:val="28"/>
          <w:vertAlign w:val="superscript"/>
        </w:rPr>
        <w:t>1</w:t>
      </w:r>
      <w:proofErr w:type="gramEnd"/>
      <w:r>
        <w:rPr>
          <w:sz w:val="28"/>
          <w:szCs w:val="28"/>
        </w:rPr>
        <w:t>" следующего содержания:</w:t>
      </w:r>
    </w:p>
    <w:p w:rsidR="00DF5A6D" w:rsidRPr="00B66661" w:rsidRDefault="00705A41" w:rsidP="00846583">
      <w:pPr>
        <w:ind w:firstLine="709"/>
        <w:contextualSpacing/>
        <w:rPr>
          <w:rFonts w:eastAsia="Calibri"/>
          <w:sz w:val="28"/>
          <w:szCs w:val="28"/>
        </w:rPr>
      </w:pPr>
      <w:r>
        <w:rPr>
          <w:sz w:val="28"/>
          <w:szCs w:val="28"/>
        </w:rPr>
        <w:t>"д</w:t>
      </w:r>
      <w:proofErr w:type="gramStart"/>
      <w:r>
        <w:rPr>
          <w:sz w:val="28"/>
          <w:szCs w:val="28"/>
          <w:vertAlign w:val="superscript"/>
        </w:rPr>
        <w:t>1</w:t>
      </w:r>
      <w:proofErr w:type="gramEnd"/>
      <w:r>
        <w:rPr>
          <w:sz w:val="28"/>
          <w:szCs w:val="28"/>
        </w:rPr>
        <w:t>) </w:t>
      </w:r>
      <w:r w:rsidRPr="00B66661">
        <w:rPr>
          <w:rFonts w:eastAsia="Calibri"/>
          <w:sz w:val="28"/>
          <w:szCs w:val="28"/>
        </w:rPr>
        <w:t>содействие</w:t>
      </w:r>
      <w:r w:rsidR="009D5F9F">
        <w:rPr>
          <w:rFonts w:eastAsia="Calibri"/>
          <w:sz w:val="28"/>
          <w:szCs w:val="28"/>
        </w:rPr>
        <w:t xml:space="preserve"> </w:t>
      </w:r>
      <w:r w:rsidR="009D5F9F" w:rsidRPr="009D5F9F">
        <w:rPr>
          <w:rFonts w:eastAsia="Calibri"/>
          <w:sz w:val="28"/>
          <w:szCs w:val="28"/>
        </w:rPr>
        <w:t xml:space="preserve">деятельности центров патриотического воспитания молодежи, военно-патриотических объединений (клубов), историко-краеведческих и поисковых организаций, общественно-государственных и </w:t>
      </w:r>
      <w:r w:rsidR="009D5F9F" w:rsidRPr="009D5F9F">
        <w:rPr>
          <w:rFonts w:eastAsia="Calibri"/>
          <w:sz w:val="28"/>
          <w:szCs w:val="28"/>
        </w:rPr>
        <w:lastRenderedPageBreak/>
        <w:t>общественных объединений, уполномоченных на проведение поисковой работы, осуществляемой в целях выявления неизвестных воинских захоронений и непогребенных останков, установления имен погибших и пропавших без вести при защите Отечества и увековечения их памяти, а также иных некоммерческих организаций и общественных объединений, осуществляющих деятельность в сфере патриотического воспитания молодежи и духовно-нравственного воспитания молодежи</w:t>
      </w:r>
      <w:proofErr w:type="gramStart"/>
      <w:r w:rsidR="009D5F9F" w:rsidRPr="009D5F9F">
        <w:rPr>
          <w:rFonts w:eastAsia="Calibri"/>
          <w:sz w:val="28"/>
          <w:szCs w:val="28"/>
        </w:rPr>
        <w:t>;</w:t>
      </w:r>
      <w:r w:rsidR="00846583">
        <w:rPr>
          <w:rFonts w:eastAsia="Calibri"/>
          <w:sz w:val="28"/>
          <w:szCs w:val="28"/>
        </w:rPr>
        <w:t>"</w:t>
      </w:r>
      <w:proofErr w:type="gramEnd"/>
      <w:r w:rsidR="00846583">
        <w:rPr>
          <w:rFonts w:eastAsia="Calibri"/>
          <w:sz w:val="28"/>
          <w:szCs w:val="28"/>
        </w:rPr>
        <w:t>.</w:t>
      </w:r>
    </w:p>
    <w:p w:rsidR="00D21CB7" w:rsidRPr="00C76267" w:rsidRDefault="00D21CB7" w:rsidP="00C762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</w:rPr>
      </w:pPr>
      <w:r w:rsidRPr="00C76267">
        <w:rPr>
          <w:sz w:val="28"/>
          <w:szCs w:val="28"/>
        </w:rPr>
        <w:t>2. Настоящее решение вступает в силу со дня</w:t>
      </w:r>
      <w:r w:rsidR="0031355D">
        <w:rPr>
          <w:sz w:val="28"/>
          <w:szCs w:val="28"/>
        </w:rPr>
        <w:t xml:space="preserve"> его официального опубликования</w:t>
      </w:r>
      <w:r w:rsidRPr="00C76267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E34C8" w:rsidTr="009E34C8">
        <w:trPr>
          <w:trHeight w:val="1273"/>
        </w:trPr>
        <w:tc>
          <w:tcPr>
            <w:tcW w:w="4786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E34C8" w:rsidRDefault="009E34C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E36DB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A94" w:rsidRDefault="00EA1A94" w:rsidP="0098650F">
      <w:r>
        <w:separator/>
      </w:r>
    </w:p>
  </w:endnote>
  <w:endnote w:type="continuationSeparator" w:id="0">
    <w:p w:rsidR="00EA1A94" w:rsidRDefault="00EA1A94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A94" w:rsidRDefault="00EA1A94" w:rsidP="0098650F">
      <w:r>
        <w:separator/>
      </w:r>
    </w:p>
  </w:footnote>
  <w:footnote w:type="continuationSeparator" w:id="0">
    <w:p w:rsidR="00EA1A94" w:rsidRDefault="00EA1A94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BD2FD7" w:rsidP="003A5A95">
        <w:pPr>
          <w:pStyle w:val="ab"/>
          <w:jc w:val="center"/>
        </w:pPr>
        <w:fldSimple w:instr=" PAGE   \* MERGEFORMAT ">
          <w:r w:rsidR="00C51987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4FE"/>
    <w:rsid w:val="00141AB6"/>
    <w:rsid w:val="001422A9"/>
    <w:rsid w:val="001426EE"/>
    <w:rsid w:val="00142EA1"/>
    <w:rsid w:val="001447E4"/>
    <w:rsid w:val="00145DF0"/>
    <w:rsid w:val="0014630C"/>
    <w:rsid w:val="00146D09"/>
    <w:rsid w:val="00150904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D6EFB"/>
    <w:rsid w:val="002E1D70"/>
    <w:rsid w:val="002E2828"/>
    <w:rsid w:val="002E36CE"/>
    <w:rsid w:val="002E36DB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654"/>
    <w:rsid w:val="00352788"/>
    <w:rsid w:val="00354C68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B0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8115A"/>
    <w:rsid w:val="0058123A"/>
    <w:rsid w:val="00582551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4C"/>
    <w:rsid w:val="005934ED"/>
    <w:rsid w:val="00595D58"/>
    <w:rsid w:val="0059774C"/>
    <w:rsid w:val="005977E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22C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2CF"/>
    <w:rsid w:val="007C1E89"/>
    <w:rsid w:val="007C3AE0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78CE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677D9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3D15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50B5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2FD7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E72"/>
    <w:rsid w:val="00C332EA"/>
    <w:rsid w:val="00C34A45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19B80-D1DC-4317-B012-32CF66A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537</cp:revision>
  <cp:lastPrinted>2025-02-18T05:09:00Z</cp:lastPrinted>
  <dcterms:created xsi:type="dcterms:W3CDTF">2022-11-08T06:28:00Z</dcterms:created>
  <dcterms:modified xsi:type="dcterms:W3CDTF">2025-02-18T05:22:00Z</dcterms:modified>
</cp:coreProperties>
</file>