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5D0579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6DB5"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>.0</w:t>
      </w:r>
      <w:r w:rsidR="00C96DB5"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3554C">
        <w:rPr>
          <w:sz w:val="28"/>
          <w:szCs w:val="28"/>
        </w:rPr>
        <w:t xml:space="preserve">  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F7142E">
        <w:rPr>
          <w:sz w:val="28"/>
          <w:szCs w:val="28"/>
        </w:rPr>
        <w:t xml:space="preserve"> </w:t>
      </w:r>
      <w:r w:rsidR="00026E74">
        <w:rPr>
          <w:sz w:val="28"/>
          <w:szCs w:val="28"/>
        </w:rPr>
        <w:t>833</w:t>
      </w:r>
      <w:r>
        <w:rPr>
          <w:sz w:val="28"/>
          <w:szCs w:val="28"/>
        </w:rPr>
        <w:t>-</w:t>
      </w:r>
      <w:r w:rsidR="00EB460F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075B3D" w:rsidRPr="00FA6F96" w:rsidRDefault="00075B3D" w:rsidP="00FA6F96">
      <w:pPr>
        <w:widowControl w:val="0"/>
        <w:ind w:firstLine="709"/>
        <w:jc w:val="both"/>
        <w:rPr>
          <w:sz w:val="28"/>
          <w:szCs w:val="28"/>
        </w:rPr>
      </w:pPr>
    </w:p>
    <w:p w:rsidR="00905816" w:rsidRPr="00905816" w:rsidRDefault="00905816" w:rsidP="00905816">
      <w:pPr>
        <w:jc w:val="center"/>
        <w:rPr>
          <w:rFonts w:eastAsia="Arial Unicode MS"/>
          <w:b/>
          <w:sz w:val="28"/>
          <w:szCs w:val="28"/>
        </w:rPr>
      </w:pPr>
      <w:r w:rsidRPr="00905816">
        <w:rPr>
          <w:rFonts w:eastAsia="Arial Unicode MS"/>
          <w:b/>
          <w:sz w:val="28"/>
          <w:szCs w:val="28"/>
        </w:rPr>
        <w:t>О Положени</w:t>
      </w:r>
      <w:r w:rsidR="00730DE7">
        <w:rPr>
          <w:rFonts w:eastAsia="Arial Unicode MS"/>
          <w:b/>
          <w:sz w:val="28"/>
          <w:szCs w:val="28"/>
        </w:rPr>
        <w:t>и</w:t>
      </w:r>
      <w:r w:rsidRPr="00905816">
        <w:rPr>
          <w:rFonts w:eastAsia="Arial Unicode MS"/>
          <w:b/>
          <w:sz w:val="28"/>
          <w:szCs w:val="28"/>
        </w:rPr>
        <w:t xml:space="preserve"> о порядке предоставления в аренду неиспользуемых объектов культурного наследия, находящихся в неудовлетворительном состоянии и относящихся к муниципальной собственности Уссурийского городского округа, и о расторжении договоров аренды таких объектов культурного наследия</w:t>
      </w:r>
    </w:p>
    <w:p w:rsidR="00905816" w:rsidRPr="00905816" w:rsidRDefault="00905816" w:rsidP="00905816">
      <w:pPr>
        <w:jc w:val="center"/>
        <w:rPr>
          <w:b/>
          <w:sz w:val="28"/>
          <w:szCs w:val="28"/>
        </w:rPr>
      </w:pPr>
    </w:p>
    <w:p w:rsidR="00905816" w:rsidRPr="00905816" w:rsidRDefault="00905816" w:rsidP="00905816">
      <w:pPr>
        <w:jc w:val="center"/>
        <w:rPr>
          <w:b/>
          <w:sz w:val="28"/>
          <w:szCs w:val="28"/>
        </w:rPr>
      </w:pPr>
      <w:r w:rsidRPr="00905816">
        <w:rPr>
          <w:b/>
          <w:sz w:val="28"/>
          <w:szCs w:val="28"/>
        </w:rPr>
        <w:t xml:space="preserve"> </w:t>
      </w:r>
    </w:p>
    <w:p w:rsidR="00905816" w:rsidRPr="00905816" w:rsidRDefault="00905816" w:rsidP="00905816">
      <w:pPr>
        <w:ind w:firstLine="708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В соответствии с Федеральным</w:t>
      </w:r>
      <w:r w:rsidR="00730DE7">
        <w:rPr>
          <w:sz w:val="28"/>
          <w:szCs w:val="28"/>
        </w:rPr>
        <w:t>и</w:t>
      </w:r>
      <w:r w:rsidRPr="00905816">
        <w:rPr>
          <w:sz w:val="28"/>
          <w:szCs w:val="28"/>
        </w:rPr>
        <w:t xml:space="preserve"> закон</w:t>
      </w:r>
      <w:r w:rsidR="00730DE7">
        <w:rPr>
          <w:sz w:val="28"/>
          <w:szCs w:val="28"/>
        </w:rPr>
        <w:t>ами</w:t>
      </w:r>
      <w:r w:rsidRPr="00905816">
        <w:rPr>
          <w:sz w:val="28"/>
          <w:szCs w:val="28"/>
        </w:rPr>
        <w:t xml:space="preserve"> от 6 октября 2003 года                       № 131-ФЗ </w:t>
      </w:r>
      <w:r>
        <w:rPr>
          <w:sz w:val="28"/>
          <w:szCs w:val="28"/>
        </w:rPr>
        <w:t>"</w:t>
      </w:r>
      <w:r w:rsidRPr="009058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905816">
        <w:rPr>
          <w:sz w:val="28"/>
          <w:szCs w:val="28"/>
        </w:rPr>
        <w:t>, от 25 июня 2002 года</w:t>
      </w:r>
      <w:r w:rsidR="00730DE7">
        <w:rPr>
          <w:sz w:val="28"/>
          <w:szCs w:val="28"/>
        </w:rPr>
        <w:t xml:space="preserve"> </w:t>
      </w:r>
      <w:r w:rsidRPr="00905816">
        <w:rPr>
          <w:sz w:val="28"/>
          <w:szCs w:val="28"/>
        </w:rPr>
        <w:t xml:space="preserve">№ 73-ФЗ </w:t>
      </w:r>
      <w:r>
        <w:rPr>
          <w:sz w:val="28"/>
          <w:szCs w:val="28"/>
        </w:rPr>
        <w:t>"</w:t>
      </w:r>
      <w:r w:rsidRPr="0090581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905816">
        <w:rPr>
          <w:sz w:val="28"/>
          <w:szCs w:val="28"/>
        </w:rPr>
        <w:t xml:space="preserve">, решением Думы Уссурийского городского округа от 1 ноября 2010 года № 315-НПА </w:t>
      </w:r>
      <w:r>
        <w:rPr>
          <w:sz w:val="28"/>
          <w:szCs w:val="28"/>
        </w:rPr>
        <w:t>"</w:t>
      </w:r>
      <w:r w:rsidR="00730DE7">
        <w:rPr>
          <w:sz w:val="28"/>
          <w:szCs w:val="28"/>
        </w:rPr>
        <w:t>О Положении "</w:t>
      </w:r>
      <w:r w:rsidRPr="00905816">
        <w:rPr>
          <w:sz w:val="28"/>
          <w:szCs w:val="28"/>
        </w:rPr>
        <w:t>О порядке владения, пользования и распоряжения имуществом, находящимся в муниципальной собственности Уссурийского городского округа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 xml:space="preserve">, </w:t>
      </w:r>
      <w:r w:rsidRPr="00905816">
        <w:rPr>
          <w:rFonts w:eastAsia="Calibri"/>
          <w:sz w:val="28"/>
          <w:szCs w:val="28"/>
          <w:lang w:eastAsia="en-US"/>
        </w:rPr>
        <w:t>Устав</w:t>
      </w:r>
      <w:r w:rsidR="00730DE7">
        <w:rPr>
          <w:rFonts w:eastAsia="Calibri"/>
          <w:sz w:val="28"/>
          <w:szCs w:val="28"/>
          <w:lang w:eastAsia="en-US"/>
        </w:rPr>
        <w:t>ом</w:t>
      </w:r>
      <w:r w:rsidRPr="00905816">
        <w:rPr>
          <w:rFonts w:eastAsia="Calibri"/>
          <w:sz w:val="28"/>
          <w:szCs w:val="28"/>
          <w:lang w:eastAsia="en-US"/>
        </w:rPr>
        <w:t xml:space="preserve"> Уссурийского городского округа, </w:t>
      </w:r>
      <w:r w:rsidRPr="00905816">
        <w:rPr>
          <w:sz w:val="28"/>
          <w:szCs w:val="28"/>
        </w:rPr>
        <w:t>Дума Уссурийского городского округа</w:t>
      </w:r>
    </w:p>
    <w:p w:rsidR="00905816" w:rsidRPr="00905816" w:rsidRDefault="00905816" w:rsidP="00905816">
      <w:pPr>
        <w:spacing w:line="216" w:lineRule="auto"/>
        <w:ind w:right="-79"/>
        <w:jc w:val="both"/>
        <w:rPr>
          <w:sz w:val="28"/>
          <w:szCs w:val="28"/>
        </w:rPr>
      </w:pPr>
    </w:p>
    <w:p w:rsidR="00905816" w:rsidRPr="00905816" w:rsidRDefault="00905816" w:rsidP="00905816">
      <w:pPr>
        <w:spacing w:line="216" w:lineRule="auto"/>
        <w:ind w:right="-79"/>
        <w:jc w:val="both"/>
        <w:rPr>
          <w:sz w:val="28"/>
          <w:szCs w:val="28"/>
        </w:rPr>
      </w:pPr>
    </w:p>
    <w:p w:rsidR="00905816" w:rsidRPr="00905816" w:rsidRDefault="00905816" w:rsidP="00905816">
      <w:pPr>
        <w:spacing w:line="216" w:lineRule="auto"/>
        <w:ind w:right="-7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РЕШИЛА:</w:t>
      </w:r>
    </w:p>
    <w:p w:rsidR="00905816" w:rsidRPr="00905816" w:rsidRDefault="00905816" w:rsidP="00905816">
      <w:pPr>
        <w:autoSpaceDE w:val="0"/>
        <w:autoSpaceDN w:val="0"/>
        <w:adjustRightInd w:val="0"/>
        <w:spacing w:line="216" w:lineRule="auto"/>
        <w:jc w:val="both"/>
        <w:outlineLvl w:val="0"/>
        <w:rPr>
          <w:sz w:val="28"/>
          <w:szCs w:val="28"/>
        </w:rPr>
      </w:pPr>
    </w:p>
    <w:p w:rsidR="00905816" w:rsidRPr="00905816" w:rsidRDefault="00905816" w:rsidP="009058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05816">
        <w:rPr>
          <w:sz w:val="28"/>
          <w:szCs w:val="28"/>
        </w:rPr>
        <w:tab/>
        <w:t>1. Утвердить Положение о порядке предоставления в аренду неиспользуемых объектов культурного наследия, находящихся в неудовлетворительном состоянии и относящихся к муниципальной собственности Уссурийского городского округа, и о расторжении договоров аренды таких объектов культурного наследия (прилагается).</w:t>
      </w:r>
    </w:p>
    <w:p w:rsidR="00075B3D" w:rsidRPr="00905816" w:rsidRDefault="00075B3D" w:rsidP="00317E98">
      <w:pPr>
        <w:pStyle w:val="3"/>
        <w:tabs>
          <w:tab w:val="left" w:pos="840"/>
        </w:tabs>
        <w:ind w:firstLine="567"/>
        <w:rPr>
          <w:sz w:val="28"/>
          <w:szCs w:val="28"/>
        </w:rPr>
      </w:pPr>
      <w:r w:rsidRPr="00905816">
        <w:rPr>
          <w:spacing w:val="-1"/>
          <w:sz w:val="28"/>
          <w:szCs w:val="28"/>
        </w:rPr>
        <w:t>2.</w:t>
      </w:r>
      <w:r w:rsidR="00A71717" w:rsidRPr="00905816">
        <w:rPr>
          <w:spacing w:val="-1"/>
          <w:sz w:val="28"/>
          <w:szCs w:val="28"/>
        </w:rPr>
        <w:t xml:space="preserve"> </w:t>
      </w:r>
      <w:r w:rsidRPr="00905816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Pr="00905816" w:rsidRDefault="00075B3D" w:rsidP="00317E98">
      <w:pPr>
        <w:pStyle w:val="3"/>
        <w:tabs>
          <w:tab w:val="left" w:pos="840"/>
        </w:tabs>
        <w:ind w:firstLine="567"/>
        <w:rPr>
          <w:sz w:val="28"/>
          <w:szCs w:val="28"/>
        </w:rPr>
      </w:pPr>
      <w:r w:rsidRPr="00905816">
        <w:rPr>
          <w:spacing w:val="-1"/>
          <w:sz w:val="28"/>
          <w:szCs w:val="28"/>
        </w:rPr>
        <w:t xml:space="preserve">3. </w:t>
      </w:r>
      <w:r w:rsidRPr="00905816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Pr="00905816">
        <w:rPr>
          <w:sz w:val="28"/>
          <w:szCs w:val="28"/>
        </w:rPr>
        <w:t>официального опубликования</w:t>
      </w:r>
      <w:r w:rsidR="00801F6F" w:rsidRPr="00905816">
        <w:rPr>
          <w:sz w:val="28"/>
          <w:szCs w:val="28"/>
        </w:rPr>
        <w:t>.</w:t>
      </w:r>
      <w:r w:rsidR="00A64517" w:rsidRPr="00905816">
        <w:rPr>
          <w:sz w:val="28"/>
          <w:szCs w:val="28"/>
        </w:rPr>
        <w:t xml:space="preserve"> </w:t>
      </w:r>
    </w:p>
    <w:p w:rsidR="00075B3D" w:rsidRDefault="00075B3D" w:rsidP="00075B3D">
      <w:pPr>
        <w:shd w:val="clear" w:color="auto" w:fill="FFFFFF"/>
        <w:rPr>
          <w:sz w:val="28"/>
          <w:szCs w:val="28"/>
        </w:rPr>
      </w:pPr>
    </w:p>
    <w:p w:rsidR="00730DE7" w:rsidRPr="00905816" w:rsidRDefault="00730DE7" w:rsidP="00075B3D">
      <w:pPr>
        <w:shd w:val="clear" w:color="auto" w:fill="FFFFFF"/>
        <w:rPr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 xml:space="preserve">Н.Н.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p w:rsidR="009E39F9" w:rsidRPr="009E39F9" w:rsidRDefault="009E39F9" w:rsidP="006920E2">
      <w:pPr>
        <w:pStyle w:val="Style4"/>
        <w:widowControl/>
        <w:spacing w:line="240" w:lineRule="auto"/>
        <w:ind w:left="5103"/>
        <w:jc w:val="left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lastRenderedPageBreak/>
        <w:t>У</w:t>
      </w:r>
      <w:r>
        <w:rPr>
          <w:rStyle w:val="FontStyle15"/>
          <w:sz w:val="28"/>
          <w:szCs w:val="28"/>
        </w:rPr>
        <w:t>твержден</w:t>
      </w:r>
    </w:p>
    <w:p w:rsidR="009E39F9" w:rsidRPr="009E39F9" w:rsidRDefault="009E39F9" w:rsidP="006920E2">
      <w:pPr>
        <w:pStyle w:val="Style4"/>
        <w:widowControl/>
        <w:spacing w:line="240" w:lineRule="auto"/>
        <w:ind w:left="5103"/>
        <w:jc w:val="left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решением Думы</w:t>
      </w:r>
      <w:r>
        <w:rPr>
          <w:rStyle w:val="FontStyle15"/>
          <w:sz w:val="28"/>
          <w:szCs w:val="28"/>
        </w:rPr>
        <w:t xml:space="preserve"> </w:t>
      </w:r>
      <w:r w:rsidRPr="009E39F9">
        <w:rPr>
          <w:rStyle w:val="FontStyle15"/>
          <w:sz w:val="28"/>
          <w:szCs w:val="28"/>
        </w:rPr>
        <w:t>Уссурийского городского округа</w:t>
      </w:r>
    </w:p>
    <w:p w:rsidR="009E39F9" w:rsidRPr="009E39F9" w:rsidRDefault="009E39F9" w:rsidP="006920E2">
      <w:pPr>
        <w:pStyle w:val="Style4"/>
        <w:widowControl/>
        <w:tabs>
          <w:tab w:val="left" w:pos="6792"/>
        </w:tabs>
        <w:spacing w:line="240" w:lineRule="auto"/>
        <w:ind w:left="5103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Pr="009E39F9">
        <w:rPr>
          <w:rStyle w:val="FontStyle15"/>
          <w:sz w:val="28"/>
          <w:szCs w:val="28"/>
        </w:rPr>
        <w:t>т</w:t>
      </w:r>
      <w:r>
        <w:rPr>
          <w:rStyle w:val="FontStyle15"/>
          <w:sz w:val="28"/>
          <w:szCs w:val="28"/>
        </w:rPr>
        <w:t xml:space="preserve"> 2</w:t>
      </w:r>
      <w:r w:rsidR="00C96DB5">
        <w:rPr>
          <w:rStyle w:val="FontStyle15"/>
          <w:sz w:val="28"/>
          <w:szCs w:val="28"/>
        </w:rPr>
        <w:t>6</w:t>
      </w:r>
      <w:r>
        <w:rPr>
          <w:rStyle w:val="FontStyle15"/>
          <w:sz w:val="28"/>
          <w:szCs w:val="28"/>
        </w:rPr>
        <w:t xml:space="preserve"> </w:t>
      </w:r>
      <w:r w:rsidR="00C96DB5">
        <w:rPr>
          <w:rStyle w:val="FontStyle15"/>
          <w:sz w:val="28"/>
          <w:szCs w:val="28"/>
        </w:rPr>
        <w:t>июня</w:t>
      </w:r>
      <w:r>
        <w:rPr>
          <w:rStyle w:val="FontStyle15"/>
          <w:sz w:val="28"/>
          <w:szCs w:val="28"/>
        </w:rPr>
        <w:t xml:space="preserve"> 2</w:t>
      </w:r>
      <w:r w:rsidRPr="009E39F9">
        <w:rPr>
          <w:rStyle w:val="FontStyle15"/>
          <w:sz w:val="28"/>
          <w:szCs w:val="28"/>
        </w:rPr>
        <w:t>018 г</w:t>
      </w:r>
      <w:r w:rsidR="006920E2">
        <w:rPr>
          <w:rStyle w:val="FontStyle15"/>
          <w:sz w:val="28"/>
          <w:szCs w:val="28"/>
        </w:rPr>
        <w:t>ода</w:t>
      </w:r>
      <w:r w:rsidRPr="009E39F9">
        <w:rPr>
          <w:rStyle w:val="FontStyle15"/>
          <w:sz w:val="28"/>
          <w:szCs w:val="28"/>
        </w:rPr>
        <w:t xml:space="preserve"> № </w:t>
      </w:r>
      <w:r w:rsidR="00026E74">
        <w:rPr>
          <w:rStyle w:val="FontStyle15"/>
          <w:sz w:val="28"/>
          <w:szCs w:val="28"/>
        </w:rPr>
        <w:t>833</w:t>
      </w:r>
      <w:r w:rsidRPr="009E39F9">
        <w:rPr>
          <w:rStyle w:val="FontStyle15"/>
          <w:sz w:val="28"/>
          <w:szCs w:val="28"/>
        </w:rPr>
        <w:t xml:space="preserve"> </w:t>
      </w:r>
      <w:r w:rsidRPr="009E39F9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9E39F9">
        <w:rPr>
          <w:rStyle w:val="FontStyle14"/>
          <w:rFonts w:ascii="Times New Roman" w:hAnsi="Times New Roman" w:cs="Times New Roman"/>
          <w:b w:val="0"/>
          <w:sz w:val="28"/>
          <w:szCs w:val="28"/>
        </w:rPr>
        <w:t>НПА</w:t>
      </w:r>
    </w:p>
    <w:p w:rsidR="00905816" w:rsidRDefault="00905816" w:rsidP="00905816">
      <w:pPr>
        <w:widowControl w:val="0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905816" w:rsidRPr="003869DD" w:rsidRDefault="00905816" w:rsidP="00905816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869DD">
        <w:rPr>
          <w:bCs/>
          <w:kern w:val="36"/>
          <w:sz w:val="28"/>
          <w:szCs w:val="28"/>
        </w:rPr>
        <w:t>Положение</w:t>
      </w:r>
    </w:p>
    <w:p w:rsidR="00905816" w:rsidRPr="00E139C3" w:rsidRDefault="00905816" w:rsidP="00905816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3869DD">
        <w:rPr>
          <w:bCs/>
          <w:kern w:val="36"/>
          <w:sz w:val="28"/>
          <w:szCs w:val="28"/>
        </w:rPr>
        <w:t xml:space="preserve">о порядке предоставления в аренду неиспользуемых объектов культурного наследия, находящихся в неудовлетворительном состоянии и относящихся к муниципальной собственности Уссурийского городского округа, </w:t>
      </w:r>
      <w:r w:rsidRPr="00E139C3">
        <w:rPr>
          <w:bCs/>
          <w:kern w:val="36"/>
          <w:sz w:val="28"/>
          <w:szCs w:val="28"/>
        </w:rPr>
        <w:t>и о расторжении договоров аренды таких объектов культурного наследия</w:t>
      </w:r>
    </w:p>
    <w:p w:rsidR="00905816" w:rsidRPr="003869DD" w:rsidRDefault="00905816" w:rsidP="00905816">
      <w:pPr>
        <w:widowControl w:val="0"/>
        <w:spacing w:line="360" w:lineRule="auto"/>
        <w:jc w:val="both"/>
        <w:rPr>
          <w:sz w:val="28"/>
          <w:szCs w:val="28"/>
        </w:rPr>
      </w:pPr>
    </w:p>
    <w:p w:rsidR="00905816" w:rsidRPr="00905816" w:rsidRDefault="00905816" w:rsidP="00905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1. Настоящее Положение о порядке предоставления в аренду неиспользуемых объектов культурного наследия, находящихся в неудовлетворительном состоянии и относящихся к муниципальной собственности Уссурийского городского округа, и о расторжении договоров аренды таких объектов культурного наследия (далее – Положение) разработано в соответствии с Федеральным законом от 25 июня 2002 года       </w:t>
      </w:r>
      <w:hyperlink r:id="rId9" w:history="1">
        <w:r w:rsidRPr="00905816">
          <w:rPr>
            <w:sz w:val="28"/>
            <w:szCs w:val="28"/>
          </w:rPr>
          <w:t>№ 73-ФЗ</w:t>
        </w:r>
      </w:hyperlink>
      <w:r w:rsidRPr="00905816">
        <w:rPr>
          <w:sz w:val="28"/>
          <w:szCs w:val="28"/>
        </w:rPr>
        <w:t xml:space="preserve"> 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 xml:space="preserve"> (далее - Федеральный закон                  № 73-ФЗ), Постановлением Правительства Российской Федерации </w:t>
      </w:r>
      <w:r w:rsidR="00730DE7">
        <w:rPr>
          <w:sz w:val="28"/>
          <w:szCs w:val="28"/>
        </w:rPr>
        <w:t xml:space="preserve">                   </w:t>
      </w:r>
      <w:r w:rsidRPr="00905816">
        <w:rPr>
          <w:sz w:val="28"/>
          <w:szCs w:val="28"/>
        </w:rPr>
        <w:t xml:space="preserve">от 29 июня 2015 года № 646 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>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 xml:space="preserve"> (далее – Постановление Правительства), </w:t>
      </w:r>
      <w:hyperlink r:id="rId10" w:history="1">
        <w:r w:rsidRPr="00905816">
          <w:rPr>
            <w:sz w:val="28"/>
            <w:szCs w:val="28"/>
          </w:rPr>
          <w:t>Приказом</w:t>
        </w:r>
      </w:hyperlink>
      <w:r w:rsidRPr="00905816">
        <w:rPr>
          <w:sz w:val="28"/>
          <w:szCs w:val="28"/>
        </w:rPr>
        <w:t xml:space="preserve"> Федеральной антимонопольной службы от 10 февраля 2010 года  № 67 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30DE7">
        <w:rPr>
          <w:sz w:val="28"/>
          <w:szCs w:val="28"/>
        </w:rPr>
        <w:t>"</w:t>
      </w:r>
      <w:r w:rsidRPr="00905816">
        <w:rPr>
          <w:sz w:val="28"/>
          <w:szCs w:val="28"/>
        </w:rPr>
        <w:t xml:space="preserve"> и  устанавливает порядок предоставления физическим и юридическим лицам в аренду неиспользуемые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Уссурийского городского округа (далее - объекты культурного наследия), и порядок расторжения договоров аренды таких объектов культурного наследия.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2. Действие Положения распространяется на объекты культурного наследия, соответствующие установленным Постановлением Правительства  критериям неудовлетворительного состояния объектов культурного наследия, которые относятся к имуществу муниципальной казны Уссурийского городского округа (далее - объекты культурного наследия  </w:t>
      </w:r>
      <w:r w:rsidRPr="00905816">
        <w:rPr>
          <w:sz w:val="28"/>
          <w:szCs w:val="28"/>
        </w:rPr>
        <w:lastRenderedPageBreak/>
        <w:t>муниципальной казны), либо которые закреплены за муниципальными унитарными</w:t>
      </w:r>
      <w:r w:rsidR="0026004F">
        <w:rPr>
          <w:sz w:val="28"/>
          <w:szCs w:val="28"/>
        </w:rPr>
        <w:t xml:space="preserve"> </w:t>
      </w:r>
      <w:r w:rsidRPr="00905816">
        <w:rPr>
          <w:sz w:val="28"/>
          <w:szCs w:val="28"/>
        </w:rPr>
        <w:t>предприятиями или муниципальными учреждениями Уссурийского городского округа на праве хозяйственного ведения или на праве оперативного управления (далее - обладатели соответствующего вещного права).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Акт о соответствии объекта культурного наследия критериям Постановления Правительства  представляет орган исполнительной власти Приморского края, уполномоченный в области сохранения, использования, популяризации и государственной охраны объектов культурного наследия, в соответствии с разграничением полномочий.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3. Объекты культурного наследия предоставляются в аренду по результатам проведения аукциона на право заключения договора аренды (далее - аукцион) в отношении объектов культурного наследия - управлением имущественных отношений администрации Уссурийского городского округа (далее – Управление),  либо обладателями  соответствующего вещного  права в порядке, установленном </w:t>
      </w:r>
      <w:hyperlink r:id="rId11" w:history="1">
        <w:r w:rsidRPr="00905816">
          <w:rPr>
            <w:sz w:val="28"/>
            <w:szCs w:val="28"/>
          </w:rPr>
          <w:t>Приказом</w:t>
        </w:r>
      </w:hyperlink>
      <w:r w:rsidRPr="00905816">
        <w:rPr>
          <w:sz w:val="28"/>
          <w:szCs w:val="28"/>
        </w:rPr>
        <w:t xml:space="preserve"> Федеральной антимонопольной службы от 10 февраля 2010 года  № 67 </w:t>
      </w:r>
      <w:r w:rsidR="0026004F">
        <w:rPr>
          <w:sz w:val="28"/>
          <w:szCs w:val="28"/>
        </w:rPr>
        <w:t>"</w:t>
      </w:r>
      <w:r w:rsidRPr="00905816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6004F">
        <w:rPr>
          <w:sz w:val="28"/>
          <w:szCs w:val="28"/>
        </w:rPr>
        <w:t>ведения торгов в форме конкурса"</w:t>
      </w:r>
      <w:r w:rsidRPr="00905816">
        <w:rPr>
          <w:sz w:val="28"/>
          <w:szCs w:val="28"/>
        </w:rPr>
        <w:t xml:space="preserve"> (далее - Приказ Федеральной антимонопольной службы).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Арендаторами объектов культурного наследия являются: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00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лица;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04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зарегистрированные в качестве индивидуальных предпринимателей, осуществляющих предпринимательскую деятельность без образования юридического лица;</w:t>
      </w:r>
    </w:p>
    <w:p w:rsidR="00905816" w:rsidRPr="00E139C3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00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</w:t>
      </w:r>
      <w:r w:rsidRPr="00E13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Если организатором аукциона является обладатель  соответствующего </w:t>
      </w:r>
      <w:r w:rsidRPr="00E1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вещного права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передача в аренду объекта культурного наследия  осуществляется с согласия собственника имущества.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объектов  культурного наследия муниципальной казны, предназначенных для передачи в аренду (далее – Перечень), утверждается распоряжением Управления ежеквартально до 10 числа первого месяца квартала.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7. Передача в аренду объектов культурного наследия муниципальной казны осуществляется по решению администрации Уссурийского городского округа. Управление в течение 20 рабочих дней с момента включения объекта  культурного наследия муниципальной казны в Перечень готовит проект постановления администрации Уссурийского городского округа о проведении аукциона на право заключения договора аренды объекта культурного наследия муниципальной казны. </w:t>
      </w:r>
    </w:p>
    <w:p w:rsidR="00905816" w:rsidRPr="00591E39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В постановлении о проведении аукциона на право заключения договора указываются сведения об объекте культурного наследия муниципальной казны, передаваемом в аренду, срок заключения договора </w:t>
      </w:r>
      <w:r w:rsidRPr="00905816">
        <w:rPr>
          <w:rFonts w:ascii="Times New Roman" w:hAnsi="Times New Roman" w:cs="Times New Roman"/>
          <w:sz w:val="28"/>
          <w:szCs w:val="28"/>
        </w:rPr>
        <w:lastRenderedPageBreak/>
        <w:t xml:space="preserve">аренды. Объекты культурного наследия муниципальной казны  предоставляются в аренду на срок </w:t>
      </w:r>
      <w:r w:rsidRPr="00591E39">
        <w:rPr>
          <w:rFonts w:ascii="Times New Roman" w:hAnsi="Times New Roman" w:cs="Times New Roman"/>
          <w:sz w:val="28"/>
          <w:szCs w:val="28"/>
        </w:rPr>
        <w:t xml:space="preserve">до </w:t>
      </w:r>
      <w:r w:rsidR="00591E39" w:rsidRPr="00591E39">
        <w:rPr>
          <w:rFonts w:ascii="Times New Roman" w:hAnsi="Times New Roman" w:cs="Times New Roman"/>
          <w:sz w:val="28"/>
          <w:szCs w:val="28"/>
        </w:rPr>
        <w:t>49</w:t>
      </w:r>
      <w:r w:rsidRPr="00591E3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>Проект постановления согласовывается с управлением культуры администрации Уссурийского городского округа.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8. Организатором аукциона по передаче  </w:t>
      </w:r>
      <w:r w:rsidRPr="00905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 культурного наследия муниципальной казны</w:t>
      </w:r>
      <w:r w:rsidRPr="00905816">
        <w:rPr>
          <w:rFonts w:ascii="Times New Roman" w:hAnsi="Times New Roman" w:cs="Times New Roman"/>
          <w:sz w:val="28"/>
          <w:szCs w:val="28"/>
        </w:rPr>
        <w:t xml:space="preserve"> в аренду является Управление.</w:t>
      </w:r>
    </w:p>
    <w:p w:rsidR="00905816" w:rsidRPr="00905816" w:rsidRDefault="00DC46F0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905816" w:rsidRPr="00905816">
        <w:rPr>
          <w:rFonts w:ascii="Times New Roman" w:hAnsi="Times New Roman" w:cs="Times New Roman"/>
          <w:sz w:val="28"/>
          <w:szCs w:val="28"/>
        </w:rPr>
        <w:t>Аукционная документация утверждается распоряжением Управления и согласовывается с управлением культуры администрации Уссурийского городского округа в течение 20 рабочих дней с момента утверждения постановления администрации Уссурийского городского округа о проведении аукциона на право заключения договора аренды объекта культурного наследия муниципальной казны.</w:t>
      </w:r>
    </w:p>
    <w:p w:rsidR="00905816" w:rsidRPr="00905816" w:rsidRDefault="00905816" w:rsidP="00905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В аукционной документации помимо информации, предусмотренной Приказом Федеральной антимонопольной службы, указываются: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5816" w:rsidRPr="00905816">
        <w:rPr>
          <w:sz w:val="28"/>
          <w:szCs w:val="28"/>
        </w:rPr>
        <w:t>) 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Федерального закона № 73-ФЗ;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816" w:rsidRPr="00905816">
        <w:rPr>
          <w:sz w:val="28"/>
          <w:szCs w:val="28"/>
        </w:rPr>
        <w:t>) перечень основных работ по сохранению объекта культурного наследия;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816" w:rsidRPr="00905816">
        <w:rPr>
          <w:sz w:val="28"/>
          <w:szCs w:val="28"/>
        </w:rPr>
        <w:t>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816" w:rsidRPr="00905816">
        <w:rPr>
          <w:sz w:val="28"/>
          <w:szCs w:val="28"/>
        </w:rPr>
        <w:t>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 порядке проектной документации;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816" w:rsidRPr="00905816">
        <w:rPr>
          <w:sz w:val="28"/>
          <w:szCs w:val="28"/>
        </w:rPr>
        <w:t>) требования охранного обязательства объекта  культурного наследия муниципальной казны, передаваемого в аренду;</w:t>
      </w:r>
    </w:p>
    <w:p w:rsidR="00905816" w:rsidRPr="00905816" w:rsidRDefault="0026004F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16" w:rsidRPr="00905816">
        <w:rPr>
          <w:sz w:val="28"/>
          <w:szCs w:val="28"/>
        </w:rPr>
        <w:t xml:space="preserve">) начальная (минимальная) цена договора, указанная в информационном сообщении (извещении)  устанавливается </w:t>
      </w:r>
      <w:r w:rsidR="00905816" w:rsidRPr="00E139C3">
        <w:rPr>
          <w:sz w:val="28"/>
          <w:szCs w:val="28"/>
        </w:rPr>
        <w:t>в сумме 1 рубль</w:t>
      </w:r>
      <w:r w:rsidR="00905816" w:rsidRPr="00905816">
        <w:rPr>
          <w:sz w:val="28"/>
          <w:szCs w:val="28"/>
        </w:rPr>
        <w:t xml:space="preserve"> (с учетом НДС) в год за один объект культурного наследия.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>8.2</w:t>
      </w:r>
      <w:r w:rsidR="00DC46F0">
        <w:rPr>
          <w:rFonts w:ascii="Times New Roman" w:hAnsi="Times New Roman" w:cs="Times New Roman"/>
          <w:sz w:val="28"/>
          <w:szCs w:val="28"/>
        </w:rPr>
        <w:t>.</w:t>
      </w:r>
      <w:r w:rsidRPr="00905816">
        <w:rPr>
          <w:rFonts w:ascii="Times New Roman" w:hAnsi="Times New Roman" w:cs="Times New Roman"/>
          <w:sz w:val="28"/>
          <w:szCs w:val="28"/>
        </w:rPr>
        <w:t xml:space="preserve"> Предметом аукциона является право на заключение договора аренды объекта культурного наследия. По результатам аукциона у победителя возникает право на заключение договора, а у организатора аукциона - обязанность заключить договор на условиях, объявленных при проведении аукциона.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8.3. Управление подготавливает и размещает информационное сообщение (извещение) о проведении аукциона и аукционную документацию на официальном сайте Российской Федерации в сети Интернет - </w:t>
      </w:r>
      <w:proofErr w:type="spellStart"/>
      <w:r w:rsidRPr="0090581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Уссурийского </w:t>
      </w:r>
      <w:r w:rsidRPr="0090581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- </w:t>
      </w:r>
      <w:proofErr w:type="spellStart"/>
      <w:r w:rsidRPr="0090581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581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5816">
        <w:rPr>
          <w:rFonts w:ascii="Times New Roman" w:hAnsi="Times New Roman" w:cs="Times New Roman"/>
          <w:sz w:val="28"/>
          <w:szCs w:val="28"/>
          <w:lang w:val="en-US"/>
        </w:rPr>
        <w:t>ussuriisk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581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>, в сроки, установленные пунктом   103 Приказа Федеральной антимонопольной службы.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8.4. До размещения информационного сообщения (извещения) на официальном сайте Российской Федерации в сети Интернет - </w:t>
      </w:r>
      <w:proofErr w:type="spellStart"/>
      <w:r w:rsidRPr="0090581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905816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Уссурийского городского округа - </w:t>
      </w:r>
      <w:hyperlink r:id="rId12" w:history="1"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ussuriisk</w:t>
        </w:r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C46F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DC46F0">
        <w:rPr>
          <w:rFonts w:ascii="Times New Roman" w:hAnsi="Times New Roman" w:cs="Times New Roman"/>
          <w:sz w:val="28"/>
          <w:szCs w:val="28"/>
        </w:rPr>
        <w:t xml:space="preserve"> </w:t>
      </w:r>
      <w:r w:rsidRPr="00905816">
        <w:rPr>
          <w:rFonts w:ascii="Times New Roman" w:hAnsi="Times New Roman" w:cs="Times New Roman"/>
          <w:sz w:val="28"/>
          <w:szCs w:val="28"/>
        </w:rPr>
        <w:t>о проведении аукциона распоряжением Управления  создается комиссия по проведению аукциона, в состав которой  включаются  представители Управления и  по согласованию представители управления культуры администрации Уссурийского городского округа. Порядок работы комиссии осуществляется в соответствии с Приказом Федеральной антимонопольной службы.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8.5. Заявитель на участие в аукционе представляет в Управление заявку в срок и по форме, которая установлена аукционной документацией, в соответствии с пунктом 114 Приказа Федеральной антимонопольной службы.  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 xml:space="preserve">8.6. Управление проводит конкурсную процедуру в соответствии  с Порядком, установленным Приказом Федеральной антимонопольной службы,   в  срок, установленный аукционной документацией. 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>8.7. С победителем аукциона  заключается договор, по форме и в сроки указанные в  аукционной документации.</w:t>
      </w:r>
    </w:p>
    <w:p w:rsidR="00905816" w:rsidRPr="00905816" w:rsidRDefault="00905816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816">
        <w:rPr>
          <w:rFonts w:ascii="Times New Roman" w:hAnsi="Times New Roman" w:cs="Times New Roman"/>
          <w:sz w:val="28"/>
          <w:szCs w:val="28"/>
        </w:rPr>
        <w:t>В договор включаются следующие условия:</w:t>
      </w:r>
    </w:p>
    <w:p w:rsidR="00905816" w:rsidRPr="00905816" w:rsidRDefault="00DC46F0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816" w:rsidRPr="00905816">
        <w:rPr>
          <w:rFonts w:ascii="Times New Roman" w:hAnsi="Times New Roman" w:cs="Times New Roman"/>
          <w:sz w:val="28"/>
          <w:szCs w:val="28"/>
        </w:rPr>
        <w:t>) сведения о сторонах договора;</w:t>
      </w:r>
    </w:p>
    <w:p w:rsidR="00905816" w:rsidRPr="00905816" w:rsidRDefault="00DC46F0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816" w:rsidRPr="00905816">
        <w:rPr>
          <w:rFonts w:ascii="Times New Roman" w:hAnsi="Times New Roman" w:cs="Times New Roman"/>
          <w:sz w:val="28"/>
          <w:szCs w:val="28"/>
        </w:rPr>
        <w:t>) объект культурного наследия, передаваемый в аренду;</w:t>
      </w:r>
    </w:p>
    <w:p w:rsidR="00905816" w:rsidRPr="00905816" w:rsidRDefault="00DC46F0" w:rsidP="00905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816" w:rsidRPr="00905816">
        <w:rPr>
          <w:sz w:val="28"/>
          <w:szCs w:val="28"/>
        </w:rPr>
        <w:t>) срок действия договора;</w:t>
      </w:r>
    </w:p>
    <w:p w:rsidR="00905816" w:rsidRPr="00905816" w:rsidRDefault="00DC46F0" w:rsidP="00905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816" w:rsidRPr="00905816">
        <w:rPr>
          <w:rFonts w:ascii="Times New Roman" w:hAnsi="Times New Roman" w:cs="Times New Roman"/>
          <w:sz w:val="28"/>
          <w:szCs w:val="28"/>
        </w:rPr>
        <w:t xml:space="preserve">) размер арендной платы, сложившейся по результатам аукциона по продаже права аренды объекта культурного наследия муниципальной казны. </w:t>
      </w:r>
    </w:p>
    <w:p w:rsidR="00905816" w:rsidRPr="00E139C3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E139C3">
        <w:rPr>
          <w:sz w:val="28"/>
          <w:szCs w:val="28"/>
        </w:rPr>
        <w:t>Определенный по результатам проведения аукциона размер арендной платы увеличению в период действия договора аренды не подлежит</w:t>
      </w:r>
      <w:r w:rsidR="00DC46F0" w:rsidRPr="00E139C3">
        <w:rPr>
          <w:sz w:val="28"/>
          <w:szCs w:val="28"/>
        </w:rPr>
        <w:t>;</w:t>
      </w:r>
    </w:p>
    <w:p w:rsidR="00905816" w:rsidRPr="00E139C3" w:rsidRDefault="00DC46F0" w:rsidP="0090581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5816" w:rsidRPr="00E139C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перечень основных работ по сохранению объекта культурного наследия;</w:t>
      </w:r>
    </w:p>
    <w:p w:rsidR="00905816" w:rsidRPr="00905816" w:rsidRDefault="00DC46F0" w:rsidP="009058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5816" w:rsidRPr="00905816">
        <w:rPr>
          <w:sz w:val="28"/>
          <w:szCs w:val="28"/>
        </w:rPr>
        <w:t>) обязательство арендатора провести работы по сохранению объекта культурного наследия;</w:t>
      </w:r>
    </w:p>
    <w:p w:rsidR="00905816" w:rsidRPr="00905816" w:rsidRDefault="00DC46F0" w:rsidP="0090581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816" w:rsidRPr="00905816">
        <w:rPr>
          <w:rFonts w:ascii="Times New Roman" w:hAnsi="Times New Roman" w:cs="Times New Roman"/>
          <w:sz w:val="28"/>
          <w:szCs w:val="28"/>
        </w:rPr>
        <w:t>) порядок прекращения и расторжения  договора;</w:t>
      </w:r>
    </w:p>
    <w:p w:rsidR="00905816" w:rsidRPr="00905816" w:rsidRDefault="00DC46F0" w:rsidP="0090581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816" w:rsidRPr="00905816">
        <w:rPr>
          <w:rFonts w:ascii="Times New Roman" w:hAnsi="Times New Roman" w:cs="Times New Roman"/>
          <w:sz w:val="28"/>
          <w:szCs w:val="28"/>
        </w:rPr>
        <w:t xml:space="preserve">) порядок и сроки возврата муниципального имущества  по окончании действия договора; </w:t>
      </w:r>
    </w:p>
    <w:p w:rsidR="00905816" w:rsidRPr="00905816" w:rsidRDefault="00DC46F0" w:rsidP="0090581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816" w:rsidRPr="00905816">
        <w:rPr>
          <w:rFonts w:ascii="Times New Roman" w:hAnsi="Times New Roman" w:cs="Times New Roman"/>
          <w:sz w:val="28"/>
          <w:szCs w:val="28"/>
        </w:rPr>
        <w:t>) ответственность сторон.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К договору прикладывается  охранное обязательство на объект культурного наследия.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Договор  подлежит государственной регистрации в течение 5 рабочих дней с  момента  подписания договора.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Информацию о заключенном договоре Управление в десятидневный срок с момента государственной регистрации направляет  в орган, уполномоченный в сфере охраны объектов культурного наследия  Приморского края. 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9.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</w:t>
      </w:r>
      <w:r w:rsidRPr="00905816">
        <w:rPr>
          <w:sz w:val="28"/>
          <w:szCs w:val="28"/>
        </w:rPr>
        <w:lastRenderedPageBreak/>
        <w:t>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 № 73-ФЗ.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>В случае если арендатор не исполняет указанное требование арендодателя, последний вправе расторгнуть договор аренды в одностороннем порядке, уведомив об этом арендатора.</w:t>
      </w:r>
    </w:p>
    <w:p w:rsidR="00905816" w:rsidRPr="00905816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905816">
        <w:rPr>
          <w:sz w:val="28"/>
          <w:szCs w:val="28"/>
        </w:rPr>
        <w:t xml:space="preserve">При этом в случае, если нарушение выразилось в неисполнении арендатором обязанности провести работы по сохранению объекта культурного наследия, </w:t>
      </w:r>
      <w:r w:rsidRPr="00E139C3">
        <w:rPr>
          <w:sz w:val="28"/>
          <w:szCs w:val="28"/>
        </w:rPr>
        <w:t>сумма независимой гарантии</w:t>
      </w:r>
      <w:r w:rsidRPr="00905816">
        <w:rPr>
          <w:sz w:val="28"/>
          <w:szCs w:val="28"/>
        </w:rPr>
        <w:t xml:space="preserve"> при расторжении договора аренды подлежит уплате арендодателю.</w:t>
      </w:r>
    </w:p>
    <w:p w:rsidR="00905816" w:rsidRPr="007C0420" w:rsidRDefault="00905816" w:rsidP="00905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>10. При нарушении арендатором обязанности подготовить и согласовать проектную документацию по сохранению объекта культурного наследия в срок,</w:t>
      </w:r>
      <w:r w:rsidRPr="00DC46F0">
        <w:rPr>
          <w:b/>
          <w:sz w:val="28"/>
          <w:szCs w:val="28"/>
        </w:rPr>
        <w:t xml:space="preserve"> </w:t>
      </w:r>
      <w:r w:rsidRPr="00E139C3">
        <w:rPr>
          <w:sz w:val="28"/>
          <w:szCs w:val="28"/>
        </w:rPr>
        <w:t>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</w:t>
      </w:r>
      <w:r w:rsidRPr="00DC46F0">
        <w:rPr>
          <w:b/>
          <w:sz w:val="28"/>
          <w:szCs w:val="28"/>
        </w:rPr>
        <w:t xml:space="preserve"> </w:t>
      </w:r>
      <w:r w:rsidRPr="007C0420">
        <w:rPr>
          <w:sz w:val="28"/>
          <w:szCs w:val="28"/>
        </w:rPr>
        <w:t>арендодатель направляет арендатору уведомление об одностороннем расторжении договора аренды.</w:t>
      </w:r>
    </w:p>
    <w:p w:rsidR="00905816" w:rsidRPr="007C0420" w:rsidRDefault="00905816" w:rsidP="00905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</w:t>
      </w:r>
      <w:bookmarkStart w:id="0" w:name="_GoBack"/>
      <w:bookmarkEnd w:id="0"/>
      <w:r w:rsidRPr="007C0420">
        <w:rPr>
          <w:sz w:val="28"/>
          <w:szCs w:val="28"/>
        </w:rPr>
        <w:t>плате арендодателю.</w:t>
      </w:r>
    </w:p>
    <w:p w:rsidR="00905816" w:rsidRPr="007C0420" w:rsidRDefault="00905816" w:rsidP="00905816">
      <w:pPr>
        <w:widowControl w:val="0"/>
        <w:ind w:firstLine="709"/>
        <w:jc w:val="both"/>
        <w:rPr>
          <w:sz w:val="28"/>
          <w:szCs w:val="28"/>
        </w:rPr>
      </w:pPr>
      <w:r w:rsidRPr="007C0420">
        <w:rPr>
          <w:sz w:val="28"/>
          <w:szCs w:val="28"/>
        </w:rPr>
        <w:t>11.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</w:t>
      </w:r>
      <w:r w:rsidRPr="00DC46F0">
        <w:rPr>
          <w:b/>
          <w:sz w:val="28"/>
          <w:szCs w:val="28"/>
        </w:rPr>
        <w:t xml:space="preserve"> </w:t>
      </w:r>
      <w:r w:rsidRPr="00E139C3">
        <w:rPr>
          <w:sz w:val="28"/>
          <w:szCs w:val="28"/>
        </w:rPr>
        <w:t xml:space="preserve">получить и предоставить арендодателю независимую гарантию, </w:t>
      </w:r>
      <w:r w:rsidRPr="007C0420">
        <w:rPr>
          <w:sz w:val="28"/>
          <w:szCs w:val="28"/>
        </w:rPr>
        <w:t>а также по иным основаниям, предусмотренным действующим законодательством и договором аренды.</w:t>
      </w:r>
    </w:p>
    <w:p w:rsidR="009E39F9" w:rsidRPr="00DC46F0" w:rsidRDefault="009E39F9" w:rsidP="009E39F9">
      <w:pPr>
        <w:pStyle w:val="Style4"/>
        <w:widowControl/>
        <w:spacing w:line="240" w:lineRule="auto"/>
        <w:rPr>
          <w:b/>
          <w:sz w:val="28"/>
          <w:szCs w:val="28"/>
        </w:rPr>
      </w:pPr>
    </w:p>
    <w:sectPr w:rsidR="009E39F9" w:rsidRPr="00DC46F0" w:rsidSect="00351ABF">
      <w:headerReference w:type="default" r:id="rId13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C3" w:rsidRDefault="00E139C3" w:rsidP="00DE26F4">
      <w:r>
        <w:separator/>
      </w:r>
    </w:p>
  </w:endnote>
  <w:endnote w:type="continuationSeparator" w:id="0">
    <w:p w:rsidR="00E139C3" w:rsidRDefault="00E139C3" w:rsidP="00D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C3" w:rsidRDefault="00E139C3" w:rsidP="00DE26F4">
      <w:r>
        <w:separator/>
      </w:r>
    </w:p>
  </w:footnote>
  <w:footnote w:type="continuationSeparator" w:id="0">
    <w:p w:rsidR="00E139C3" w:rsidRDefault="00E139C3" w:rsidP="00DE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C3" w:rsidRDefault="00E139C3">
    <w:pPr>
      <w:pStyle w:val="a6"/>
      <w:jc w:val="center"/>
    </w:pPr>
  </w:p>
  <w:p w:rsidR="00E139C3" w:rsidRDefault="00E139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374"/>
    <w:multiLevelType w:val="singleLevel"/>
    <w:tmpl w:val="826CE8C6"/>
    <w:lvl w:ilvl="0">
      <w:start w:val="3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2A7F155F"/>
    <w:multiLevelType w:val="singleLevel"/>
    <w:tmpl w:val="268E72B6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46CC4D94"/>
    <w:multiLevelType w:val="singleLevel"/>
    <w:tmpl w:val="5090F7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6E7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3F4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50F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1DE4"/>
    <w:rsid w:val="00144160"/>
    <w:rsid w:val="0014507A"/>
    <w:rsid w:val="00145A50"/>
    <w:rsid w:val="0014742F"/>
    <w:rsid w:val="00147671"/>
    <w:rsid w:val="00150421"/>
    <w:rsid w:val="0015211A"/>
    <w:rsid w:val="001523DC"/>
    <w:rsid w:val="00153403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45DD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2F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04F"/>
    <w:rsid w:val="00260881"/>
    <w:rsid w:val="00260C72"/>
    <w:rsid w:val="0026238C"/>
    <w:rsid w:val="00264302"/>
    <w:rsid w:val="00264EA4"/>
    <w:rsid w:val="00265321"/>
    <w:rsid w:val="00265C35"/>
    <w:rsid w:val="002665C2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17E98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BF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3EB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F8A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554C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5F8F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3BC"/>
    <w:rsid w:val="00550B12"/>
    <w:rsid w:val="005513CD"/>
    <w:rsid w:val="0055210B"/>
    <w:rsid w:val="00552448"/>
    <w:rsid w:val="00552C9A"/>
    <w:rsid w:val="00554859"/>
    <w:rsid w:val="00554A70"/>
    <w:rsid w:val="0055526E"/>
    <w:rsid w:val="005558A1"/>
    <w:rsid w:val="00557B07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1E39"/>
    <w:rsid w:val="0059237E"/>
    <w:rsid w:val="005923A9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579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59F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0E2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728"/>
    <w:rsid w:val="006C6559"/>
    <w:rsid w:val="006D20B1"/>
    <w:rsid w:val="006D2CD7"/>
    <w:rsid w:val="006D2F1F"/>
    <w:rsid w:val="006D38B9"/>
    <w:rsid w:val="006D4DFF"/>
    <w:rsid w:val="006D791E"/>
    <w:rsid w:val="006D7E2C"/>
    <w:rsid w:val="006E00E8"/>
    <w:rsid w:val="006E0A32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176D3"/>
    <w:rsid w:val="007228A5"/>
    <w:rsid w:val="00722D82"/>
    <w:rsid w:val="00722D87"/>
    <w:rsid w:val="007239D3"/>
    <w:rsid w:val="00723FF2"/>
    <w:rsid w:val="00726068"/>
    <w:rsid w:val="0073003F"/>
    <w:rsid w:val="00730BB4"/>
    <w:rsid w:val="00730DE7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1614"/>
    <w:rsid w:val="00782073"/>
    <w:rsid w:val="00784DF9"/>
    <w:rsid w:val="007858F6"/>
    <w:rsid w:val="00785A90"/>
    <w:rsid w:val="00786520"/>
    <w:rsid w:val="007866D3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5E00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0420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1F6F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2C3"/>
    <w:rsid w:val="00857AD1"/>
    <w:rsid w:val="00861F63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05816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121E"/>
    <w:rsid w:val="00981DA7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2C8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49F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39F9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69D8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4517"/>
    <w:rsid w:val="00A65475"/>
    <w:rsid w:val="00A65DF8"/>
    <w:rsid w:val="00A6617F"/>
    <w:rsid w:val="00A66D7B"/>
    <w:rsid w:val="00A70D0C"/>
    <w:rsid w:val="00A70E7A"/>
    <w:rsid w:val="00A7136A"/>
    <w:rsid w:val="00A714F1"/>
    <w:rsid w:val="00A71717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35C6"/>
    <w:rsid w:val="00AB4333"/>
    <w:rsid w:val="00AB47DF"/>
    <w:rsid w:val="00AB553A"/>
    <w:rsid w:val="00AB588B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E66A8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87FBC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4F27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4DE2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3D6C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34A"/>
    <w:rsid w:val="00C20164"/>
    <w:rsid w:val="00C2118E"/>
    <w:rsid w:val="00C235E7"/>
    <w:rsid w:val="00C246D3"/>
    <w:rsid w:val="00C24984"/>
    <w:rsid w:val="00C250E1"/>
    <w:rsid w:val="00C256FD"/>
    <w:rsid w:val="00C26C70"/>
    <w:rsid w:val="00C3060D"/>
    <w:rsid w:val="00C3201B"/>
    <w:rsid w:val="00C330CE"/>
    <w:rsid w:val="00C33822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18B2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6DB5"/>
    <w:rsid w:val="00C97851"/>
    <w:rsid w:val="00CA04D3"/>
    <w:rsid w:val="00CA42FA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15CD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46F0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A6D"/>
    <w:rsid w:val="00DD6DBD"/>
    <w:rsid w:val="00DD7175"/>
    <w:rsid w:val="00DE008A"/>
    <w:rsid w:val="00DE26F4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39C3"/>
    <w:rsid w:val="00E156EF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0C03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460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2B1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6B2"/>
    <w:rsid w:val="00F525A3"/>
    <w:rsid w:val="00F529CE"/>
    <w:rsid w:val="00F53110"/>
    <w:rsid w:val="00F53530"/>
    <w:rsid w:val="00F551E8"/>
    <w:rsid w:val="00F56012"/>
    <w:rsid w:val="00F565B6"/>
    <w:rsid w:val="00F5719C"/>
    <w:rsid w:val="00F64745"/>
    <w:rsid w:val="00F65250"/>
    <w:rsid w:val="00F6645A"/>
    <w:rsid w:val="00F67729"/>
    <w:rsid w:val="00F70D4B"/>
    <w:rsid w:val="00F7142E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A6F96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2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2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6F96"/>
    <w:pPr>
      <w:widowControl w:val="0"/>
      <w:autoSpaceDE w:val="0"/>
      <w:autoSpaceDN w:val="0"/>
      <w:adjustRightInd w:val="0"/>
      <w:spacing w:line="485" w:lineRule="exact"/>
      <w:ind w:firstLine="69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6F96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6F96"/>
    <w:pPr>
      <w:widowControl w:val="0"/>
      <w:autoSpaceDE w:val="0"/>
      <w:autoSpaceDN w:val="0"/>
      <w:adjustRightInd w:val="0"/>
      <w:spacing w:line="499" w:lineRule="exact"/>
      <w:ind w:firstLine="677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6F96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A6F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A6F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A6F96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A6F9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39F9"/>
    <w:rPr>
      <w:rFonts w:ascii="Corbel" w:hAnsi="Corbel" w:cs="Corbel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9E39F9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412B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05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ussurii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DF42AC70193C641D73F8B1C4BDC9545B441B25EB8919C9A8D7992F1CA2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6DF42AC70193C641D73F8B1C4BDC9545B441B25EB8919C9A8D7992F1CA2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52391E3DEB0EA5DE3F0DE03FB7E023035F9B9CADF514FE8DB0868A2D6C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204C3-FA19-48C2-ABE1-56D0CDD1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</cp:lastModifiedBy>
  <cp:revision>5</cp:revision>
  <cp:lastPrinted>2018-06-26T01:15:00Z</cp:lastPrinted>
  <dcterms:created xsi:type="dcterms:W3CDTF">2018-05-30T00:36:00Z</dcterms:created>
  <dcterms:modified xsi:type="dcterms:W3CDTF">2018-06-26T01:21:00Z</dcterms:modified>
</cp:coreProperties>
</file>