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D0" w:rsidRDefault="00212354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План работы Молодежного совета </w:t>
      </w:r>
    </w:p>
    <w:p w:rsidR="001F5CD0" w:rsidRDefault="00212354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при Думе Уссурийского городского округа  на </w:t>
      </w:r>
      <w:r>
        <w:rPr>
          <w:rFonts w:ascii="Times New Roman" w:eastAsia="SimSun" w:hAnsi="Times New Roman" w:cs="Times New Roman"/>
          <w:b/>
          <w:sz w:val="28"/>
          <w:szCs w:val="28"/>
          <w:lang w:val="en-US"/>
        </w:rPr>
        <w:t>III</w:t>
      </w:r>
      <w:r w:rsidR="002E50E2">
        <w:rPr>
          <w:rFonts w:ascii="Times New Roman" w:eastAsia="SimSun" w:hAnsi="Times New Roman" w:cs="Times New Roman"/>
          <w:b/>
          <w:sz w:val="28"/>
          <w:szCs w:val="28"/>
        </w:rPr>
        <w:t xml:space="preserve"> квартал 2025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года</w:t>
      </w:r>
    </w:p>
    <w:p w:rsidR="00212354" w:rsidRDefault="00212354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15134" w:type="dxa"/>
        <w:tblLook w:val="0000"/>
      </w:tblPr>
      <w:tblGrid>
        <w:gridCol w:w="1020"/>
        <w:gridCol w:w="8161"/>
        <w:gridCol w:w="2409"/>
        <w:gridCol w:w="3544"/>
      </w:tblGrid>
      <w:tr w:rsidR="001F5CD0" w:rsidTr="002E50E2">
        <w:trPr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F5CD0" w:rsidTr="002E50E2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1F5CD0" w:rsidTr="002E50E2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E50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23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456AB4">
              <w:rPr>
                <w:rFonts w:ascii="Times New Roman" w:hAnsi="Times New Roman" w:cs="Times New Roman"/>
                <w:sz w:val="28"/>
                <w:szCs w:val="28"/>
              </w:rPr>
              <w:t>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приуроченного </w:t>
            </w:r>
            <w:r w:rsidR="00456AB4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шахмат</w:t>
            </w:r>
          </w:p>
          <w:p w:rsidR="001F5CD0" w:rsidRDefault="001F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 w:rsidP="00456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56AB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.07.2025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456AB4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А.С., члены Молодежного совета</w:t>
            </w:r>
            <w:r w:rsidR="00212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5CD0" w:rsidTr="002E50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E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2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на заседаниях комиссий Думы Уссурийского городского округа.</w:t>
            </w:r>
          </w:p>
          <w:p w:rsidR="001F5CD0" w:rsidRDefault="001F5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 w:rsidP="0021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22-23.07.2025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Молодежного совета </w:t>
            </w:r>
          </w:p>
        </w:tc>
      </w:tr>
      <w:tr w:rsidR="001F5CD0" w:rsidTr="002E50E2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1F5CD0" w:rsidTr="002E50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 w:rsidP="00456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спортивн</w:t>
            </w:r>
            <w:r w:rsidR="00456AB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456A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</w:t>
            </w:r>
            <w:r w:rsidR="00456AB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физкультурника.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 w:rsidP="0021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09.08.2025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1F5CD0" w:rsidTr="002E50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ко Дню Государственного флага Российской Федерации.</w:t>
            </w:r>
          </w:p>
          <w:p w:rsidR="001F5CD0" w:rsidRDefault="001F5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1F5CD0" w:rsidTr="002E50E2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F5CD0" w:rsidTr="002E50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Вечному огню в честь Дня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1F5CD0" w:rsidTr="002E50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организация мероприятий ко Дню города Уссурийска.</w:t>
            </w:r>
          </w:p>
          <w:p w:rsidR="001F5CD0" w:rsidRDefault="001F5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21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D0" w:rsidRDefault="00456AB4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B54AE2" w:rsidTr="002E50E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E2" w:rsidRDefault="00B54AE2" w:rsidP="00DA4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E2" w:rsidRDefault="00B54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"Равные возможности"</w:t>
            </w:r>
          </w:p>
          <w:p w:rsidR="00B54AE2" w:rsidRDefault="00B54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E2" w:rsidRDefault="00B54AE2" w:rsidP="00B5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B4" w:rsidRDefault="00B54AE2" w:rsidP="00456AB4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Е.А.</w:t>
            </w:r>
            <w:r w:rsidR="00456AB4">
              <w:rPr>
                <w:rFonts w:ascii="Times New Roman" w:hAnsi="Times New Roman" w:cs="Times New Roman"/>
                <w:sz w:val="28"/>
                <w:szCs w:val="28"/>
              </w:rPr>
              <w:t>, члены Молодежного совета</w:t>
            </w:r>
          </w:p>
        </w:tc>
      </w:tr>
      <w:tr w:rsidR="00B54AE2" w:rsidTr="002E50E2">
        <w:tc>
          <w:tcPr>
            <w:tcW w:w="1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AE2" w:rsidRDefault="00B54AE2" w:rsidP="00DA4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AE2" w:rsidRDefault="00B54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на заседаниях комиссий Думы Уссурийского городского округа.</w:t>
            </w:r>
          </w:p>
          <w:p w:rsidR="00B54AE2" w:rsidRDefault="00B54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AE2" w:rsidRDefault="00B54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23-24.09.2025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AE2" w:rsidRDefault="00B54AE2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B54AE2" w:rsidTr="002E50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E2" w:rsidRDefault="00B54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E2" w:rsidRDefault="00B5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очередного заседания членов Молодежного совета.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E2" w:rsidRDefault="00B54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E2" w:rsidRDefault="00456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</w:tbl>
    <w:p w:rsidR="001F5CD0" w:rsidRDefault="001F5CD0">
      <w:pPr>
        <w:jc w:val="center"/>
        <w:rPr>
          <w:rFonts w:ascii="Times New Roman" w:hAnsi="Times New Roman"/>
          <w:sz w:val="28"/>
          <w:szCs w:val="28"/>
        </w:rPr>
      </w:pPr>
    </w:p>
    <w:sectPr w:rsidR="001F5CD0" w:rsidSect="001F5CD0">
      <w:headerReference w:type="default" r:id="rId6"/>
      <w:pgSz w:w="16838" w:h="11906" w:orient="landscape"/>
      <w:pgMar w:top="765" w:right="678" w:bottom="850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54" w:rsidRDefault="00212354" w:rsidP="001F5CD0">
      <w:pPr>
        <w:spacing w:after="0" w:line="240" w:lineRule="auto"/>
      </w:pPr>
      <w:r>
        <w:separator/>
      </w:r>
    </w:p>
  </w:endnote>
  <w:endnote w:type="continuationSeparator" w:id="0">
    <w:p w:rsidR="00212354" w:rsidRDefault="00212354" w:rsidP="001F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54" w:rsidRDefault="00212354" w:rsidP="001F5CD0">
      <w:pPr>
        <w:spacing w:after="0" w:line="240" w:lineRule="auto"/>
      </w:pPr>
      <w:r>
        <w:separator/>
      </w:r>
    </w:p>
  </w:footnote>
  <w:footnote w:type="continuationSeparator" w:id="0">
    <w:p w:rsidR="00212354" w:rsidRDefault="00212354" w:rsidP="001F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54" w:rsidRDefault="00344B6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12354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456AB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212354" w:rsidRDefault="002123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CD0"/>
    <w:rsid w:val="001F5CD0"/>
    <w:rsid w:val="00212354"/>
    <w:rsid w:val="002E50E2"/>
    <w:rsid w:val="00344B62"/>
    <w:rsid w:val="00456AB4"/>
    <w:rsid w:val="00B54AE2"/>
    <w:rsid w:val="00D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D0"/>
    <w:pPr>
      <w:overflowPunct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1F5CD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qFormat/>
    <w:rsid w:val="001F5CD0"/>
  </w:style>
  <w:style w:type="character" w:customStyle="1" w:styleId="a5">
    <w:name w:val="Нижний колонтитул Знак"/>
    <w:basedOn w:val="a0"/>
    <w:qFormat/>
    <w:rsid w:val="001F5CD0"/>
  </w:style>
  <w:style w:type="character" w:customStyle="1" w:styleId="-">
    <w:name w:val="Интернет-ссылка"/>
    <w:rsid w:val="001F5CD0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1F5CD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1F5CD0"/>
    <w:pPr>
      <w:spacing w:after="140" w:line="276" w:lineRule="auto"/>
    </w:pPr>
  </w:style>
  <w:style w:type="paragraph" w:styleId="a8">
    <w:name w:val="List"/>
    <w:basedOn w:val="a7"/>
    <w:rsid w:val="001F5CD0"/>
    <w:rPr>
      <w:rFonts w:cs="Lohit Devanagari"/>
    </w:rPr>
  </w:style>
  <w:style w:type="paragraph" w:customStyle="1" w:styleId="Caption">
    <w:name w:val="Caption"/>
    <w:basedOn w:val="a"/>
    <w:qFormat/>
    <w:rsid w:val="001F5C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1F5CD0"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1F5CD0"/>
    <w:pPr>
      <w:ind w:left="720"/>
      <w:contextualSpacing/>
    </w:pPr>
  </w:style>
  <w:style w:type="paragraph" w:styleId="ab">
    <w:name w:val="Balloon Text"/>
    <w:basedOn w:val="a"/>
    <w:qFormat/>
    <w:rsid w:val="001F5C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Верхний и нижний колонтитулы"/>
    <w:basedOn w:val="a"/>
    <w:qFormat/>
    <w:rsid w:val="001F5CD0"/>
  </w:style>
  <w:style w:type="paragraph" w:customStyle="1" w:styleId="Header">
    <w:name w:val="Header"/>
    <w:basedOn w:val="a"/>
    <w:rsid w:val="001F5C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1F5C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Таблицы (моноширинный)"/>
    <w:basedOn w:val="a"/>
    <w:next w:val="a"/>
    <w:qFormat/>
    <w:rsid w:val="001F5CD0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e">
    <w:name w:val="Содержимое таблицы"/>
    <w:basedOn w:val="a"/>
    <w:qFormat/>
    <w:rsid w:val="001F5CD0"/>
    <w:pPr>
      <w:suppressLineNumbers/>
    </w:pPr>
  </w:style>
  <w:style w:type="paragraph" w:customStyle="1" w:styleId="af">
    <w:name w:val="Заголовок таблицы"/>
    <w:basedOn w:val="ae"/>
    <w:qFormat/>
    <w:rsid w:val="001F5CD0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21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Секретарь</cp:lastModifiedBy>
  <cp:revision>2</cp:revision>
  <cp:lastPrinted>2024-06-18T11:17:00Z</cp:lastPrinted>
  <dcterms:created xsi:type="dcterms:W3CDTF">2025-06-18T07:22:00Z</dcterms:created>
  <dcterms:modified xsi:type="dcterms:W3CDTF">2025-06-18T07:22:00Z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