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48" w:rsidRPr="00241625" w:rsidRDefault="00340C91" w:rsidP="00C76592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6592" w:rsidRDefault="00C76592" w:rsidP="00C7659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C76592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</w:t>
            </w:r>
          </w:p>
          <w:p w:rsidR="001C02E8" w:rsidRPr="0039448C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C76592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A055F4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14.15– 14.20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="00A055F4" w:rsidRPr="00FF2A54">
              <w:rPr>
                <w:sz w:val="28"/>
                <w:szCs w:val="28"/>
              </w:rPr>
              <w:t>–</w:t>
            </w:r>
            <w:r w:rsidRPr="00A57547">
              <w:rPr>
                <w:sz w:val="28"/>
                <w:szCs w:val="28"/>
              </w:rPr>
              <w:t>14.</w:t>
            </w:r>
            <w:r w:rsidR="00A164EC">
              <w:rPr>
                <w:sz w:val="28"/>
                <w:szCs w:val="28"/>
              </w:rPr>
              <w:t>25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C76592" w:rsidRDefault="00C76592" w:rsidP="00C76592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C76592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31 марта 2011 года № 383-НПА "О </w:t>
            </w:r>
            <w:proofErr w:type="gramStart"/>
            <w:r w:rsidRPr="00C76592">
              <w:rPr>
                <w:sz w:val="28"/>
                <w:szCs w:val="28"/>
              </w:rPr>
              <w:t>Положении</w:t>
            </w:r>
            <w:proofErr w:type="gramEnd"/>
            <w:r w:rsidRPr="00C76592">
              <w:rPr>
                <w:sz w:val="28"/>
                <w:szCs w:val="28"/>
              </w:rPr>
              <w:t xml:space="preserve"> о порядке предоставления жилых помещений муниципального специализированного жилищного фонда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C76592" w:rsidRPr="00C76592" w:rsidRDefault="00C76592" w:rsidP="00C76592">
            <w:pPr>
              <w:spacing w:line="222" w:lineRule="auto"/>
              <w:jc w:val="both"/>
              <w:rPr>
                <w:sz w:val="16"/>
                <w:szCs w:val="28"/>
              </w:rPr>
            </w:pPr>
          </w:p>
          <w:p w:rsidR="00A164EC" w:rsidRPr="00A164EC" w:rsidRDefault="00F82809" w:rsidP="00A164EC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164EC"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Янкин</w:t>
            </w:r>
            <w:proofErr w:type="spellEnd"/>
            <w:r w:rsidR="00A164EC"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Николай Леонидович, начальник управления жилищной политики</w:t>
            </w:r>
            <w:r w:rsid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администрации Уссурийского городского округа.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A164EC" w:rsidRPr="00A164EC" w:rsidRDefault="00A164EC" w:rsidP="00A164EC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64EC">
              <w:rPr>
                <w:sz w:val="28"/>
                <w:szCs w:val="28"/>
              </w:rPr>
              <w:t>Корюкин</w:t>
            </w:r>
            <w:proofErr w:type="spellEnd"/>
            <w:r w:rsidRPr="00A164EC">
              <w:rPr>
                <w:sz w:val="28"/>
                <w:szCs w:val="28"/>
              </w:rPr>
              <w:t xml:space="preserve"> Евгений Евгеньевич</w:t>
            </w:r>
            <w:r w:rsidRPr="00A164EC">
              <w:rPr>
                <w:bCs/>
                <w:sz w:val="28"/>
                <w:szCs w:val="28"/>
              </w:rPr>
              <w:t>,</w:t>
            </w:r>
            <w:r w:rsidRPr="00A164EC">
              <w:rPr>
                <w:sz w:val="28"/>
                <w:szCs w:val="28"/>
              </w:rPr>
              <w:t xml:space="preserve"> 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по жилищной политике, </w:t>
            </w:r>
            <w:r w:rsidRPr="00A164EC">
              <w:rPr>
                <w:sz w:val="28"/>
                <w:szCs w:val="28"/>
              </w:rPr>
              <w:t xml:space="preserve">имущественным отношениям.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4B47FC" w:rsidRDefault="0081566D" w:rsidP="00CD60CE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5D44BB" w:rsidRPr="00A57547" w:rsidTr="00EF447E">
        <w:trPr>
          <w:trHeight w:val="2199"/>
        </w:trPr>
        <w:tc>
          <w:tcPr>
            <w:tcW w:w="1646" w:type="dxa"/>
          </w:tcPr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A164EC">
              <w:rPr>
                <w:sz w:val="28"/>
                <w:szCs w:val="28"/>
              </w:rPr>
              <w:t>25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14.</w:t>
            </w:r>
            <w:r w:rsidR="00A164EC">
              <w:rPr>
                <w:sz w:val="28"/>
                <w:szCs w:val="28"/>
              </w:rPr>
              <w:t>35</w:t>
            </w:r>
          </w:p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419" w:type="dxa"/>
            <w:gridSpan w:val="2"/>
          </w:tcPr>
          <w:p w:rsidR="00A164EC" w:rsidRPr="00A164EC" w:rsidRDefault="00A164EC" w:rsidP="00A164EC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7 марта 2013 года № 706-НПА "О </w:t>
            </w:r>
            <w:proofErr w:type="gramStart"/>
            <w:r w:rsidRPr="00A164EC">
              <w:rPr>
                <w:sz w:val="28"/>
                <w:szCs w:val="28"/>
              </w:rPr>
              <w:t>Положении</w:t>
            </w:r>
            <w:proofErr w:type="gramEnd"/>
            <w:r w:rsidRPr="00A164EC">
              <w:rPr>
                <w:sz w:val="28"/>
                <w:szCs w:val="28"/>
              </w:rPr>
              <w:t xml:space="preserve"> о жилищном фонде коммерческого использования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A055F4" w:rsidRPr="00FF7DFF" w:rsidRDefault="00A055F4" w:rsidP="00A055F4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A164EC" w:rsidRPr="00A164EC" w:rsidRDefault="00A164EC" w:rsidP="00A164EC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Янкин</w:t>
            </w:r>
            <w:proofErr w:type="spellEnd"/>
            <w:r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Николай Леонидович, начальник управления жилищной политики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администрации Уссурийского городского округа.</w:t>
            </w:r>
          </w:p>
          <w:p w:rsidR="00A164EC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A164EC" w:rsidRDefault="00A164EC" w:rsidP="00A164EC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A164EC" w:rsidRPr="00A164EC" w:rsidRDefault="00A164EC" w:rsidP="00A164EC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64EC">
              <w:rPr>
                <w:sz w:val="28"/>
                <w:szCs w:val="28"/>
              </w:rPr>
              <w:t>Корюкин</w:t>
            </w:r>
            <w:proofErr w:type="spellEnd"/>
            <w:r w:rsidRPr="00A164EC">
              <w:rPr>
                <w:sz w:val="28"/>
                <w:szCs w:val="28"/>
              </w:rPr>
              <w:t xml:space="preserve"> Евгений Евгеньевич</w:t>
            </w:r>
            <w:r w:rsidRPr="00A164EC">
              <w:rPr>
                <w:bCs/>
                <w:sz w:val="28"/>
                <w:szCs w:val="28"/>
              </w:rPr>
              <w:t>,</w:t>
            </w:r>
            <w:r w:rsidRPr="00A164EC">
              <w:rPr>
                <w:sz w:val="28"/>
                <w:szCs w:val="28"/>
              </w:rPr>
              <w:t xml:space="preserve"> 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по жилищной политике, </w:t>
            </w:r>
            <w:r w:rsidRPr="00A164EC">
              <w:rPr>
                <w:sz w:val="28"/>
                <w:szCs w:val="28"/>
              </w:rPr>
              <w:t xml:space="preserve">имущественным отношениям. </w:t>
            </w:r>
          </w:p>
          <w:p w:rsidR="00A164EC" w:rsidRDefault="00A164EC" w:rsidP="00A164EC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D44BB" w:rsidRPr="00887168" w:rsidRDefault="005D44BB" w:rsidP="00A164EC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A055F4" w:rsidRPr="00A57547" w:rsidTr="00EF447E">
        <w:trPr>
          <w:trHeight w:val="2199"/>
        </w:trPr>
        <w:tc>
          <w:tcPr>
            <w:tcW w:w="1646" w:type="dxa"/>
          </w:tcPr>
          <w:p w:rsidR="00A055F4" w:rsidRPr="00A57547" w:rsidRDefault="00A055F4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  <w:r w:rsidR="00A164EC">
              <w:rPr>
                <w:sz w:val="28"/>
                <w:szCs w:val="28"/>
              </w:rPr>
              <w:t>35</w:t>
            </w:r>
            <w:r w:rsidRPr="00FF2A54">
              <w:rPr>
                <w:sz w:val="28"/>
                <w:szCs w:val="28"/>
              </w:rPr>
              <w:t>–</w:t>
            </w:r>
            <w:r w:rsidRPr="00A57547">
              <w:rPr>
                <w:sz w:val="28"/>
                <w:szCs w:val="28"/>
              </w:rPr>
              <w:t>14.</w:t>
            </w:r>
            <w:r w:rsidR="00A164EC">
              <w:rPr>
                <w:sz w:val="28"/>
                <w:szCs w:val="28"/>
              </w:rPr>
              <w:t>45</w:t>
            </w:r>
          </w:p>
          <w:p w:rsidR="00A055F4" w:rsidRPr="00671D3A" w:rsidRDefault="00A055F4" w:rsidP="00A055F4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A055F4" w:rsidRDefault="00A055F4" w:rsidP="0088716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A164EC" w:rsidRPr="00A164EC" w:rsidRDefault="00A164EC" w:rsidP="00A164EC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28 февраля 2007 года № 567-НПА "О </w:t>
            </w:r>
            <w:proofErr w:type="gramStart"/>
            <w:r w:rsidRPr="00A164EC">
              <w:rPr>
                <w:sz w:val="28"/>
                <w:szCs w:val="28"/>
              </w:rPr>
              <w:t>Положении</w:t>
            </w:r>
            <w:proofErr w:type="gramEnd"/>
            <w:r w:rsidRPr="00A164EC">
              <w:rPr>
                <w:sz w:val="28"/>
                <w:szCs w:val="28"/>
              </w:rPr>
              <w:t xml:space="preserve"> о публичных слушаниях, общественных обсуждениях</w:t>
            </w:r>
            <w:r>
              <w:rPr>
                <w:sz w:val="28"/>
                <w:szCs w:val="28"/>
              </w:rPr>
              <w:t xml:space="preserve"> </w:t>
            </w:r>
            <w:r w:rsidRPr="00A164EC">
              <w:rPr>
                <w:sz w:val="28"/>
                <w:szCs w:val="28"/>
              </w:rPr>
              <w:t>в Уссурийском городском округе"</w:t>
            </w:r>
            <w:r w:rsidR="00EF447E">
              <w:rPr>
                <w:sz w:val="28"/>
                <w:szCs w:val="28"/>
              </w:rPr>
              <w:t>.</w:t>
            </w:r>
          </w:p>
          <w:p w:rsidR="00A055F4" w:rsidRPr="00FF7DFF" w:rsidRDefault="00A055F4" w:rsidP="00A055F4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 w:rsidR="00EF447E">
              <w:rPr>
                <w:sz w:val="28"/>
                <w:szCs w:val="28"/>
              </w:rPr>
              <w:t>Кобец</w:t>
            </w:r>
            <w:proofErr w:type="spellEnd"/>
            <w:r w:rsidR="00EF447E">
              <w:rPr>
                <w:sz w:val="28"/>
                <w:szCs w:val="28"/>
              </w:rPr>
              <w:t xml:space="preserve"> Александр Александрович, заместитель </w:t>
            </w:r>
            <w:proofErr w:type="gramStart"/>
            <w:r w:rsidR="00EF447E">
              <w:rPr>
                <w:sz w:val="28"/>
                <w:szCs w:val="28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 w:rsidR="00EF447E">
              <w:rPr>
                <w:sz w:val="28"/>
                <w:szCs w:val="28"/>
              </w:rPr>
              <w:t>.</w:t>
            </w:r>
          </w:p>
          <w:p w:rsidR="00EF447E" w:rsidRPr="005B7DA3" w:rsidRDefault="00EF447E" w:rsidP="00A055F4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EF447E" w:rsidRPr="00EF447E" w:rsidRDefault="00EF447E" w:rsidP="00EF447E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Стефаненко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EF447E">
              <w:rPr>
                <w:sz w:val="28"/>
                <w:szCs w:val="28"/>
              </w:rPr>
              <w:t>Максим Андреевич,</w:t>
            </w:r>
            <w:r>
              <w:rPr>
                <w:sz w:val="28"/>
                <w:szCs w:val="28"/>
              </w:rPr>
              <w:t> з</w:t>
            </w:r>
            <w:r w:rsidRPr="00EF447E">
              <w:rPr>
                <w:sz w:val="28"/>
                <w:szCs w:val="28"/>
              </w:rPr>
              <w:t>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EF447E">
              <w:rPr>
                <w:sz w:val="28"/>
                <w:szCs w:val="28"/>
              </w:rPr>
              <w:t>по вопросам градостроительной политики.</w:t>
            </w: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055F4" w:rsidRPr="00EF447E" w:rsidRDefault="00A055F4" w:rsidP="00EF447E">
            <w:pPr>
              <w:spacing w:line="234" w:lineRule="auto"/>
              <w:jc w:val="both"/>
              <w:rPr>
                <w:sz w:val="16"/>
                <w:szCs w:val="28"/>
              </w:rPr>
            </w:pPr>
          </w:p>
        </w:tc>
      </w:tr>
      <w:tr w:rsidR="00EF447E" w:rsidRPr="00A57547" w:rsidTr="00EF447E">
        <w:trPr>
          <w:trHeight w:val="2199"/>
        </w:trPr>
        <w:tc>
          <w:tcPr>
            <w:tcW w:w="1646" w:type="dxa"/>
          </w:tcPr>
          <w:p w:rsidR="00EF447E" w:rsidRDefault="00EF447E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14.45-14.55</w:t>
            </w:r>
          </w:p>
          <w:p w:rsidR="00EF447E" w:rsidRDefault="00EF447E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8419" w:type="dxa"/>
            <w:gridSpan w:val="2"/>
          </w:tcPr>
          <w:p w:rsidR="00EF447E" w:rsidRDefault="00EF447E" w:rsidP="00EF447E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EF447E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4 декабря 2006 года № 510-НПА "О </w:t>
            </w:r>
            <w:proofErr w:type="gramStart"/>
            <w:r w:rsidRPr="00EF447E">
              <w:rPr>
                <w:sz w:val="28"/>
                <w:szCs w:val="28"/>
              </w:rPr>
              <w:t>Положении</w:t>
            </w:r>
            <w:proofErr w:type="gramEnd"/>
            <w:r w:rsidRPr="00EF447E">
              <w:rPr>
                <w:sz w:val="28"/>
                <w:szCs w:val="28"/>
              </w:rPr>
              <w:t xml:space="preserve"> о порядке подготовки и утверждения документации по планировке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EF447E" w:rsidRPr="00A63884" w:rsidRDefault="00EF447E" w:rsidP="00EF447E">
            <w:pPr>
              <w:spacing w:line="222" w:lineRule="auto"/>
              <w:jc w:val="both"/>
              <w:rPr>
                <w:b/>
                <w:sz w:val="18"/>
              </w:rPr>
            </w:pPr>
          </w:p>
          <w:p w:rsidR="00EF447E" w:rsidRDefault="00EF447E" w:rsidP="00EF447E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Александрович, 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F447E" w:rsidRPr="005B7DA3" w:rsidRDefault="00EF447E" w:rsidP="00EF447E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EF447E" w:rsidRDefault="00EF447E" w:rsidP="00EF447E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EF447E" w:rsidRPr="00EF447E" w:rsidRDefault="00EF447E" w:rsidP="00EF447E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Стефаненко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EF447E">
              <w:rPr>
                <w:sz w:val="28"/>
                <w:szCs w:val="28"/>
              </w:rPr>
              <w:t>Максим Андреевич,</w:t>
            </w:r>
            <w:r>
              <w:rPr>
                <w:sz w:val="28"/>
                <w:szCs w:val="28"/>
              </w:rPr>
              <w:t> з</w:t>
            </w:r>
            <w:r w:rsidRPr="00EF447E">
              <w:rPr>
                <w:sz w:val="28"/>
                <w:szCs w:val="28"/>
              </w:rPr>
              <w:t>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EF447E">
              <w:rPr>
                <w:sz w:val="28"/>
                <w:szCs w:val="28"/>
              </w:rPr>
              <w:t>по вопросам градостроительной политики.</w:t>
            </w:r>
          </w:p>
          <w:p w:rsidR="00EF447E" w:rsidRDefault="00EF447E" w:rsidP="00EF447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EF447E" w:rsidRPr="00A164EC" w:rsidRDefault="00EF447E" w:rsidP="00A164EC">
            <w:pPr>
              <w:spacing w:line="222" w:lineRule="auto"/>
              <w:jc w:val="both"/>
              <w:rPr>
                <w:sz w:val="28"/>
                <w:szCs w:val="28"/>
              </w:rPr>
            </w:pPr>
          </w:p>
        </w:tc>
      </w:tr>
      <w:tr w:rsidR="00EF447E" w:rsidRPr="00A57547" w:rsidTr="00EF447E">
        <w:trPr>
          <w:trHeight w:val="2199"/>
        </w:trPr>
        <w:tc>
          <w:tcPr>
            <w:tcW w:w="1646" w:type="dxa"/>
          </w:tcPr>
          <w:p w:rsidR="00EF447E" w:rsidRDefault="00EF447E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14.55-15.</w:t>
            </w:r>
            <w:r w:rsidR="00E77150">
              <w:rPr>
                <w:sz w:val="28"/>
                <w:szCs w:val="28"/>
              </w:rPr>
              <w:t>05</w:t>
            </w:r>
          </w:p>
          <w:p w:rsidR="00EF447E" w:rsidRDefault="00EF447E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8419" w:type="dxa"/>
            <w:gridSpan w:val="2"/>
          </w:tcPr>
          <w:p w:rsidR="00EF447E" w:rsidRDefault="00EF447E" w:rsidP="00EF447E">
            <w:pPr>
              <w:spacing w:line="222" w:lineRule="auto"/>
              <w:jc w:val="both"/>
              <w:rPr>
                <w:sz w:val="28"/>
              </w:rPr>
            </w:pPr>
            <w:r w:rsidRPr="00EF447E">
              <w:rPr>
                <w:sz w:val="28"/>
              </w:rPr>
              <w:t>О внесении изменений в решение Думы Уссурийского городского округа от 31 октября 2017 года № 687-НПА "О Правилах благоустройства и содержания территории Уссурийского городского округа".</w:t>
            </w:r>
          </w:p>
          <w:p w:rsidR="00EF447E" w:rsidRPr="00EF447E" w:rsidRDefault="00EF447E" w:rsidP="00EF447E">
            <w:pPr>
              <w:spacing w:line="222" w:lineRule="auto"/>
              <w:jc w:val="both"/>
              <w:rPr>
                <w:sz w:val="16"/>
                <w:szCs w:val="28"/>
              </w:rPr>
            </w:pPr>
          </w:p>
          <w:p w:rsidR="00EF447E" w:rsidRDefault="00EF447E" w:rsidP="00EF447E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EF447E" w:rsidRPr="005B7DA3" w:rsidRDefault="00EF447E" w:rsidP="00EF447E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EF447E" w:rsidRDefault="00EF447E" w:rsidP="00EF447E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EF447E" w:rsidRDefault="00EF447E" w:rsidP="00EF447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EF447E" w:rsidRDefault="00EF447E" w:rsidP="00EF447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EF447E" w:rsidRPr="00EF447E" w:rsidRDefault="00EF447E" w:rsidP="00EF447E">
            <w:pPr>
              <w:spacing w:line="222" w:lineRule="auto"/>
              <w:jc w:val="both"/>
              <w:rPr>
                <w:sz w:val="16"/>
                <w:szCs w:val="28"/>
              </w:rPr>
            </w:pPr>
          </w:p>
        </w:tc>
      </w:tr>
      <w:tr w:rsidR="00EF447E" w:rsidRPr="00A57547" w:rsidTr="00EF447E">
        <w:trPr>
          <w:trHeight w:val="2199"/>
        </w:trPr>
        <w:tc>
          <w:tcPr>
            <w:tcW w:w="1646" w:type="dxa"/>
          </w:tcPr>
          <w:p w:rsidR="00EF447E" w:rsidRDefault="00EF447E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</w:t>
            </w:r>
            <w:r w:rsidR="00E771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-15.</w:t>
            </w:r>
            <w:r w:rsidR="00E77150">
              <w:rPr>
                <w:sz w:val="28"/>
                <w:szCs w:val="28"/>
              </w:rPr>
              <w:t>15</w:t>
            </w:r>
          </w:p>
          <w:p w:rsidR="00EF447E" w:rsidRDefault="00EF447E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  <w:r w:rsidR="00E77150">
              <w:rPr>
                <w:sz w:val="28"/>
                <w:szCs w:val="28"/>
              </w:rPr>
              <w:t>6</w:t>
            </w:r>
          </w:p>
        </w:tc>
        <w:tc>
          <w:tcPr>
            <w:tcW w:w="8419" w:type="dxa"/>
            <w:gridSpan w:val="2"/>
          </w:tcPr>
          <w:p w:rsidR="00EF447E" w:rsidRDefault="00E77150" w:rsidP="00EF447E">
            <w:pPr>
              <w:spacing w:line="222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Информация "</w:t>
            </w:r>
            <w:r w:rsidRPr="00CD19D0">
              <w:rPr>
                <w:bCs/>
                <w:snapToGrid w:val="0"/>
                <w:sz w:val="28"/>
                <w:szCs w:val="28"/>
              </w:rPr>
              <w:t>О переходе на новую систему обращения с твердыми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 w:val="28"/>
                <w:szCs w:val="28"/>
              </w:rPr>
              <w:t>коммунальными отходами на территории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 w:val="28"/>
                <w:szCs w:val="28"/>
              </w:rPr>
              <w:t>Уссурийского городского округа"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  <w:p w:rsidR="00E77150" w:rsidRPr="00EF447E" w:rsidRDefault="00E77150" w:rsidP="00E77150">
            <w:pPr>
              <w:spacing w:line="222" w:lineRule="auto"/>
              <w:jc w:val="both"/>
              <w:rPr>
                <w:sz w:val="16"/>
                <w:szCs w:val="28"/>
              </w:rPr>
            </w:pPr>
          </w:p>
          <w:p w:rsidR="00E77150" w:rsidRDefault="00E77150" w:rsidP="00E77150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E77150" w:rsidRPr="005B7DA3" w:rsidRDefault="00E77150" w:rsidP="00E77150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E77150" w:rsidRDefault="00E77150" w:rsidP="00E77150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E77150" w:rsidRDefault="00E77150" w:rsidP="00E77150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E77150" w:rsidRDefault="00E77150" w:rsidP="00E77150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E77150" w:rsidRPr="00E77150" w:rsidRDefault="00E77150" w:rsidP="00EF447E">
            <w:pPr>
              <w:spacing w:line="222" w:lineRule="auto"/>
              <w:jc w:val="both"/>
              <w:rPr>
                <w:sz w:val="16"/>
              </w:rPr>
            </w:pPr>
          </w:p>
        </w:tc>
      </w:tr>
      <w:tr w:rsidR="00E77150" w:rsidRPr="00A57547" w:rsidTr="00E77150">
        <w:trPr>
          <w:trHeight w:val="1800"/>
        </w:trPr>
        <w:tc>
          <w:tcPr>
            <w:tcW w:w="1646" w:type="dxa"/>
          </w:tcPr>
          <w:p w:rsidR="00E77150" w:rsidRDefault="00E77150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15.15-15.20</w:t>
            </w:r>
          </w:p>
          <w:p w:rsidR="00E77150" w:rsidRDefault="00E77150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8419" w:type="dxa"/>
            <w:gridSpan w:val="2"/>
          </w:tcPr>
          <w:p w:rsidR="00E77150" w:rsidRDefault="00E77150" w:rsidP="00E77150">
            <w:pPr>
              <w:spacing w:line="222" w:lineRule="auto"/>
              <w:jc w:val="both"/>
              <w:rPr>
                <w:snapToGrid w:val="0"/>
                <w:sz w:val="28"/>
                <w:szCs w:val="28"/>
              </w:rPr>
            </w:pPr>
            <w:r w:rsidRPr="00E77150">
              <w:rPr>
                <w:snapToGrid w:val="0"/>
                <w:sz w:val="28"/>
                <w:szCs w:val="28"/>
              </w:rPr>
              <w:t>О плане работы комиссии по благоустройству, градостроительству, экологии и коммунальному хозяйству на IV квартал 2022 года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E77150" w:rsidRPr="00E77150" w:rsidRDefault="00E77150" w:rsidP="00E77150">
            <w:pPr>
              <w:spacing w:line="222" w:lineRule="auto"/>
              <w:jc w:val="both"/>
              <w:rPr>
                <w:snapToGrid w:val="0"/>
                <w:sz w:val="16"/>
                <w:szCs w:val="28"/>
              </w:rPr>
            </w:pPr>
          </w:p>
          <w:p w:rsidR="00E77150" w:rsidRPr="00E77150" w:rsidRDefault="00E77150" w:rsidP="00E77150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5B7DA3" w:rsidRDefault="005B7DA3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241625">
      <w:headerReference w:type="default" r:id="rId6"/>
      <w:pgSz w:w="11906" w:h="16838"/>
      <w:pgMar w:top="142" w:right="850" w:bottom="142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7E" w:rsidRDefault="00EF447E" w:rsidP="00B64EB1">
      <w:r>
        <w:separator/>
      </w:r>
    </w:p>
  </w:endnote>
  <w:endnote w:type="continuationSeparator" w:id="0">
    <w:p w:rsidR="00EF447E" w:rsidRDefault="00EF447E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7E" w:rsidRDefault="00EF447E" w:rsidP="00B64EB1">
      <w:r>
        <w:separator/>
      </w:r>
    </w:p>
  </w:footnote>
  <w:footnote w:type="continuationSeparator" w:id="0">
    <w:p w:rsidR="00EF447E" w:rsidRDefault="00EF447E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F447E" w:rsidRDefault="00EF447E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E77150">
          <w:rPr>
            <w:noProof/>
            <w:sz w:val="28"/>
          </w:rPr>
          <w:t>3</w:t>
        </w:r>
        <w:r w:rsidRPr="004B488C">
          <w:rPr>
            <w:sz w:val="28"/>
          </w:rPr>
          <w:fldChar w:fldCharType="end"/>
        </w:r>
      </w:p>
    </w:sdtContent>
  </w:sdt>
  <w:p w:rsidR="00EF447E" w:rsidRPr="00E77150" w:rsidRDefault="00EF447E" w:rsidP="004B488C">
    <w:pPr>
      <w:pStyle w:val="a6"/>
      <w:jc w:val="cent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628F"/>
    <w:rsid w:val="001C02E8"/>
    <w:rsid w:val="001D512C"/>
    <w:rsid w:val="001D5FC9"/>
    <w:rsid w:val="001E34DD"/>
    <w:rsid w:val="002034F8"/>
    <w:rsid w:val="0021269C"/>
    <w:rsid w:val="002205C8"/>
    <w:rsid w:val="002315C6"/>
    <w:rsid w:val="00232A20"/>
    <w:rsid w:val="00241625"/>
    <w:rsid w:val="0025319A"/>
    <w:rsid w:val="002554D5"/>
    <w:rsid w:val="00272406"/>
    <w:rsid w:val="002D06BE"/>
    <w:rsid w:val="002E1258"/>
    <w:rsid w:val="003065C3"/>
    <w:rsid w:val="00334F3B"/>
    <w:rsid w:val="00340C91"/>
    <w:rsid w:val="00353B08"/>
    <w:rsid w:val="00355B95"/>
    <w:rsid w:val="003B4F3F"/>
    <w:rsid w:val="003D720B"/>
    <w:rsid w:val="003F1048"/>
    <w:rsid w:val="003F6F3D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632291"/>
    <w:rsid w:val="00647576"/>
    <w:rsid w:val="00671524"/>
    <w:rsid w:val="00673C96"/>
    <w:rsid w:val="006A139B"/>
    <w:rsid w:val="006A47E6"/>
    <w:rsid w:val="006B4544"/>
    <w:rsid w:val="006F7EE8"/>
    <w:rsid w:val="0070105D"/>
    <w:rsid w:val="00701FFA"/>
    <w:rsid w:val="00711EE1"/>
    <w:rsid w:val="0072669E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22D0"/>
    <w:rsid w:val="008F59F8"/>
    <w:rsid w:val="00902B9C"/>
    <w:rsid w:val="009148B1"/>
    <w:rsid w:val="00964239"/>
    <w:rsid w:val="0097595E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E1AC4"/>
    <w:rsid w:val="00DF0669"/>
    <w:rsid w:val="00DF1C26"/>
    <w:rsid w:val="00E04E31"/>
    <w:rsid w:val="00E12FE2"/>
    <w:rsid w:val="00E158E2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F447E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47</cp:revision>
  <cp:lastPrinted>2022-09-16T01:57:00Z</cp:lastPrinted>
  <dcterms:created xsi:type="dcterms:W3CDTF">2021-06-07T23:41:00Z</dcterms:created>
  <dcterms:modified xsi:type="dcterms:W3CDTF">2022-09-16T02:00:00Z</dcterms:modified>
</cp:coreProperties>
</file>