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УССУРИЙСКОГО ГОРОДСКОГО ОКРУГА</w:t>
      </w:r>
    </w:p>
    <w:p w:rsidR="00075B3D" w:rsidRDefault="00075B3D" w:rsidP="002247D3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B3001D" w:rsidRDefault="009B2E6B" w:rsidP="00CD301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75B3D" w:rsidRPr="004D313E">
        <w:rPr>
          <w:sz w:val="28"/>
          <w:szCs w:val="28"/>
        </w:rPr>
        <w:t>.</w:t>
      </w:r>
      <w:r w:rsidR="0082510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075B3D" w:rsidRPr="004D313E">
        <w:rPr>
          <w:sz w:val="28"/>
          <w:szCs w:val="28"/>
        </w:rPr>
        <w:t>.20</w:t>
      </w:r>
      <w:r w:rsidR="00825108">
        <w:rPr>
          <w:sz w:val="28"/>
          <w:szCs w:val="28"/>
        </w:rPr>
        <w:t>20</w:t>
      </w:r>
      <w:r w:rsidR="00075B3D" w:rsidRPr="004D313E">
        <w:rPr>
          <w:sz w:val="28"/>
          <w:szCs w:val="28"/>
        </w:rPr>
        <w:t xml:space="preserve">        </w:t>
      </w:r>
      <w:r w:rsidR="00CD3017"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</w:t>
      </w:r>
      <w:r w:rsidR="00F57AC5">
        <w:rPr>
          <w:sz w:val="28"/>
          <w:szCs w:val="28"/>
        </w:rPr>
        <w:t xml:space="preserve">      </w:t>
      </w:r>
      <w:r w:rsidR="00075B3D" w:rsidRPr="004D313E">
        <w:rPr>
          <w:sz w:val="28"/>
          <w:szCs w:val="28"/>
        </w:rPr>
        <w:t xml:space="preserve">  №</w:t>
      </w:r>
      <w:r w:rsidR="00D5142B">
        <w:rPr>
          <w:sz w:val="28"/>
          <w:szCs w:val="28"/>
        </w:rPr>
        <w:t xml:space="preserve"> </w:t>
      </w:r>
      <w:r w:rsidR="005D2283">
        <w:rPr>
          <w:sz w:val="28"/>
          <w:szCs w:val="28"/>
        </w:rPr>
        <w:t xml:space="preserve">235 </w:t>
      </w:r>
      <w:r w:rsidR="00B3001D">
        <w:rPr>
          <w:sz w:val="28"/>
          <w:szCs w:val="28"/>
        </w:rPr>
        <w:t>-НПА</w:t>
      </w:r>
    </w:p>
    <w:p w:rsidR="00C660EB" w:rsidRDefault="00C660EB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CD3017" w:rsidRDefault="00CD3017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126692" w:rsidRDefault="00126692" w:rsidP="00126692">
      <w:pPr>
        <w:keepNext/>
        <w:widowControl w:val="0"/>
        <w:jc w:val="center"/>
        <w:outlineLvl w:val="1"/>
        <w:rPr>
          <w:b/>
          <w:bCs/>
          <w:color w:val="000000"/>
          <w:spacing w:val="-5"/>
          <w:sz w:val="28"/>
          <w:szCs w:val="28"/>
        </w:rPr>
      </w:pPr>
      <w:r w:rsidRPr="00126692">
        <w:rPr>
          <w:b/>
          <w:bCs/>
          <w:color w:val="000000"/>
          <w:spacing w:val="-5"/>
          <w:sz w:val="28"/>
          <w:szCs w:val="28"/>
        </w:rPr>
        <w:t>О внесении изменени</w:t>
      </w:r>
      <w:r w:rsidR="00C87C42">
        <w:rPr>
          <w:b/>
          <w:bCs/>
          <w:color w:val="000000"/>
          <w:spacing w:val="-5"/>
          <w:sz w:val="28"/>
          <w:szCs w:val="28"/>
        </w:rPr>
        <w:t>й</w:t>
      </w:r>
      <w:r w:rsidRPr="00126692">
        <w:rPr>
          <w:b/>
          <w:bCs/>
          <w:color w:val="000000"/>
          <w:spacing w:val="-5"/>
          <w:sz w:val="28"/>
          <w:szCs w:val="28"/>
        </w:rPr>
        <w:t xml:space="preserve"> в  решение Думы Уссурийского</w:t>
      </w:r>
    </w:p>
    <w:p w:rsidR="00126692" w:rsidRDefault="00126692" w:rsidP="00126692">
      <w:pPr>
        <w:keepNext/>
        <w:widowControl w:val="0"/>
        <w:jc w:val="center"/>
        <w:outlineLvl w:val="1"/>
        <w:rPr>
          <w:b/>
          <w:bCs/>
          <w:color w:val="000000"/>
          <w:spacing w:val="-5"/>
          <w:sz w:val="28"/>
          <w:szCs w:val="28"/>
        </w:rPr>
      </w:pPr>
      <w:r w:rsidRPr="00126692">
        <w:rPr>
          <w:b/>
          <w:bCs/>
          <w:color w:val="000000"/>
          <w:spacing w:val="-5"/>
          <w:sz w:val="28"/>
          <w:szCs w:val="28"/>
        </w:rPr>
        <w:t>городского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126692">
        <w:rPr>
          <w:b/>
          <w:bCs/>
          <w:color w:val="000000"/>
          <w:spacing w:val="-5"/>
          <w:sz w:val="28"/>
          <w:szCs w:val="28"/>
        </w:rPr>
        <w:t>округа от 22 декабря 2015 года № 317-НПА</w:t>
      </w:r>
    </w:p>
    <w:p w:rsidR="00126692" w:rsidRDefault="00126692" w:rsidP="00126692">
      <w:pPr>
        <w:keepNext/>
        <w:widowControl w:val="0"/>
        <w:jc w:val="center"/>
        <w:outlineLvl w:val="1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"</w:t>
      </w:r>
      <w:r w:rsidRPr="00126692">
        <w:rPr>
          <w:b/>
          <w:bCs/>
          <w:color w:val="000000"/>
          <w:spacing w:val="-5"/>
          <w:sz w:val="28"/>
          <w:szCs w:val="28"/>
        </w:rPr>
        <w:t>О Положени</w:t>
      </w:r>
      <w:r>
        <w:rPr>
          <w:b/>
          <w:bCs/>
          <w:color w:val="000000"/>
          <w:spacing w:val="-5"/>
          <w:sz w:val="28"/>
          <w:szCs w:val="28"/>
        </w:rPr>
        <w:t>и</w:t>
      </w:r>
      <w:r w:rsidRPr="00126692"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b/>
          <w:bCs/>
          <w:color w:val="000000"/>
          <w:spacing w:val="-5"/>
          <w:sz w:val="28"/>
          <w:szCs w:val="28"/>
        </w:rPr>
        <w:t>"</w:t>
      </w:r>
      <w:r w:rsidRPr="00126692">
        <w:rPr>
          <w:b/>
          <w:bCs/>
          <w:color w:val="000000"/>
          <w:spacing w:val="-5"/>
          <w:sz w:val="28"/>
          <w:szCs w:val="28"/>
        </w:rPr>
        <w:t xml:space="preserve">О Порядке продажи объектов культурного </w:t>
      </w:r>
    </w:p>
    <w:p w:rsidR="00126692" w:rsidRDefault="00126692" w:rsidP="00126692">
      <w:pPr>
        <w:keepNext/>
        <w:widowControl w:val="0"/>
        <w:jc w:val="center"/>
        <w:outlineLvl w:val="1"/>
        <w:rPr>
          <w:b/>
          <w:bCs/>
          <w:color w:val="000000"/>
          <w:spacing w:val="-5"/>
          <w:sz w:val="28"/>
          <w:szCs w:val="28"/>
        </w:rPr>
      </w:pPr>
      <w:r w:rsidRPr="00126692">
        <w:rPr>
          <w:b/>
          <w:bCs/>
          <w:color w:val="000000"/>
          <w:spacing w:val="-5"/>
          <w:sz w:val="28"/>
          <w:szCs w:val="28"/>
        </w:rPr>
        <w:t xml:space="preserve">наследия, находящихся в муниципальной собственности </w:t>
      </w:r>
    </w:p>
    <w:p w:rsidR="00126692" w:rsidRPr="00126692" w:rsidRDefault="00126692" w:rsidP="00126692">
      <w:pPr>
        <w:keepNext/>
        <w:widowControl w:val="0"/>
        <w:jc w:val="center"/>
        <w:outlineLvl w:val="1"/>
        <w:rPr>
          <w:rFonts w:eastAsia="Arial Unicode MS"/>
          <w:b/>
          <w:bCs/>
          <w:color w:val="000000"/>
          <w:spacing w:val="-5"/>
          <w:sz w:val="28"/>
          <w:szCs w:val="28"/>
        </w:rPr>
      </w:pPr>
      <w:r w:rsidRPr="00126692">
        <w:rPr>
          <w:b/>
          <w:bCs/>
          <w:color w:val="000000"/>
          <w:spacing w:val="-5"/>
          <w:sz w:val="28"/>
          <w:szCs w:val="28"/>
        </w:rPr>
        <w:t>Уссурийского городского округа,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126692">
        <w:rPr>
          <w:b/>
          <w:bCs/>
          <w:color w:val="000000"/>
          <w:spacing w:val="-5"/>
          <w:sz w:val="28"/>
          <w:szCs w:val="28"/>
        </w:rPr>
        <w:t>путем проведения конкурса</w:t>
      </w:r>
      <w:r>
        <w:rPr>
          <w:b/>
          <w:bCs/>
          <w:color w:val="000000"/>
          <w:spacing w:val="-5"/>
          <w:sz w:val="28"/>
          <w:szCs w:val="28"/>
        </w:rPr>
        <w:t>"</w:t>
      </w:r>
    </w:p>
    <w:p w:rsidR="00126692" w:rsidRDefault="00126692" w:rsidP="00126692">
      <w:pPr>
        <w:jc w:val="center"/>
        <w:rPr>
          <w:b/>
          <w:szCs w:val="28"/>
        </w:rPr>
      </w:pPr>
      <w:r>
        <w:rPr>
          <w:b/>
        </w:rPr>
        <w:t xml:space="preserve"> </w:t>
      </w:r>
    </w:p>
    <w:p w:rsidR="00126692" w:rsidRDefault="00126692" w:rsidP="0012669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26692" w:rsidRPr="002E5A6E" w:rsidRDefault="00126692" w:rsidP="001266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0950">
        <w:rPr>
          <w:rFonts w:eastAsiaTheme="minorHAnsi"/>
          <w:bCs/>
          <w:sz w:val="28"/>
          <w:szCs w:val="28"/>
          <w:lang w:eastAsia="en-US"/>
        </w:rPr>
        <w:t>В соответствии с Федеральным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F50950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9" w:history="1">
        <w:r w:rsidRPr="00F50950">
          <w:rPr>
            <w:rFonts w:eastAsiaTheme="minorHAnsi"/>
            <w:bCs/>
            <w:sz w:val="28"/>
            <w:szCs w:val="28"/>
            <w:lang w:eastAsia="en-US"/>
          </w:rPr>
          <w:t>закон</w:t>
        </w:r>
        <w:r>
          <w:rPr>
            <w:rFonts w:eastAsiaTheme="minorHAnsi"/>
            <w:bCs/>
            <w:sz w:val="28"/>
            <w:szCs w:val="28"/>
            <w:lang w:eastAsia="en-US"/>
          </w:rPr>
          <w:t>а</w:t>
        </w:r>
        <w:r w:rsidRPr="00F50950">
          <w:rPr>
            <w:rFonts w:eastAsiaTheme="minorHAnsi"/>
            <w:bCs/>
            <w:sz w:val="28"/>
            <w:szCs w:val="28"/>
            <w:lang w:eastAsia="en-US"/>
          </w:rPr>
          <w:t>м</w:t>
        </w:r>
      </w:hyperlink>
      <w:r>
        <w:rPr>
          <w:rFonts w:eastAsiaTheme="minorHAnsi"/>
          <w:bCs/>
          <w:sz w:val="28"/>
          <w:szCs w:val="28"/>
          <w:lang w:eastAsia="en-US"/>
        </w:rPr>
        <w:t>и</w:t>
      </w:r>
      <w:r w:rsidRPr="00F50950">
        <w:rPr>
          <w:rFonts w:eastAsiaTheme="minorHAnsi"/>
          <w:bCs/>
          <w:sz w:val="28"/>
          <w:szCs w:val="28"/>
          <w:lang w:eastAsia="en-US"/>
        </w:rPr>
        <w:t xml:space="preserve"> от 6 октября 2003 года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№</w:t>
      </w:r>
      <w:r w:rsidRPr="00F50950">
        <w:rPr>
          <w:rFonts w:eastAsiaTheme="minorHAnsi"/>
          <w:bCs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="00BB50B1" w:rsidRPr="002E5A6E">
        <w:rPr>
          <w:rFonts w:eastAsia="Calibri"/>
          <w:bCs/>
          <w:sz w:val="28"/>
          <w:szCs w:val="28"/>
          <w:lang w:eastAsia="en-US"/>
        </w:rPr>
        <w:t>о</w:t>
      </w:r>
      <w:r w:rsidR="00BB50B1" w:rsidRPr="002E5A6E">
        <w:rPr>
          <w:color w:val="000000"/>
          <w:sz w:val="28"/>
          <w:szCs w:val="28"/>
          <w:lang w:eastAsia="en-US"/>
        </w:rPr>
        <w:t>т 2</w:t>
      </w:r>
      <w:r w:rsidR="00BB50B1">
        <w:rPr>
          <w:color w:val="000000"/>
          <w:sz w:val="28"/>
          <w:szCs w:val="28"/>
          <w:lang w:eastAsia="en-US"/>
        </w:rPr>
        <w:t>1</w:t>
      </w:r>
      <w:r w:rsidR="00BB50B1" w:rsidRPr="002E5A6E">
        <w:rPr>
          <w:color w:val="000000"/>
          <w:sz w:val="28"/>
          <w:szCs w:val="28"/>
          <w:lang w:eastAsia="en-US"/>
        </w:rPr>
        <w:t xml:space="preserve"> </w:t>
      </w:r>
      <w:r w:rsidR="00BB50B1">
        <w:rPr>
          <w:color w:val="000000"/>
          <w:sz w:val="28"/>
          <w:szCs w:val="28"/>
          <w:lang w:eastAsia="en-US"/>
        </w:rPr>
        <w:t>декабря</w:t>
      </w:r>
      <w:r w:rsidR="00BB50B1" w:rsidRPr="002E5A6E">
        <w:rPr>
          <w:color w:val="000000"/>
          <w:sz w:val="28"/>
          <w:szCs w:val="28"/>
          <w:lang w:eastAsia="en-US"/>
        </w:rPr>
        <w:t xml:space="preserve"> 200</w:t>
      </w:r>
      <w:r w:rsidR="00BB50B1">
        <w:rPr>
          <w:color w:val="000000"/>
          <w:sz w:val="28"/>
          <w:szCs w:val="28"/>
          <w:lang w:eastAsia="en-US"/>
        </w:rPr>
        <w:t>1</w:t>
      </w:r>
      <w:r w:rsidR="00BB50B1" w:rsidRPr="002E5A6E">
        <w:rPr>
          <w:color w:val="000000"/>
          <w:sz w:val="28"/>
          <w:szCs w:val="28"/>
          <w:lang w:eastAsia="en-US"/>
        </w:rPr>
        <w:t xml:space="preserve"> года № </w:t>
      </w:r>
      <w:r w:rsidR="00BB50B1">
        <w:rPr>
          <w:color w:val="000000"/>
          <w:sz w:val="28"/>
          <w:szCs w:val="28"/>
          <w:lang w:eastAsia="en-US"/>
        </w:rPr>
        <w:t>1</w:t>
      </w:r>
      <w:r w:rsidR="00BB50B1" w:rsidRPr="002E5A6E">
        <w:rPr>
          <w:color w:val="000000"/>
          <w:sz w:val="28"/>
          <w:szCs w:val="28"/>
          <w:lang w:eastAsia="en-US"/>
        </w:rPr>
        <w:t>7</w:t>
      </w:r>
      <w:r w:rsidR="00BB50B1">
        <w:rPr>
          <w:color w:val="000000"/>
          <w:sz w:val="28"/>
          <w:szCs w:val="28"/>
          <w:lang w:eastAsia="en-US"/>
        </w:rPr>
        <w:t>8</w:t>
      </w:r>
      <w:r w:rsidR="00BB50B1" w:rsidRPr="002E5A6E">
        <w:rPr>
          <w:color w:val="000000"/>
          <w:sz w:val="28"/>
          <w:szCs w:val="28"/>
          <w:lang w:eastAsia="en-US"/>
        </w:rPr>
        <w:t xml:space="preserve">-ФЗ "О </w:t>
      </w:r>
      <w:r w:rsidR="00BB50B1">
        <w:rPr>
          <w:color w:val="000000"/>
          <w:sz w:val="28"/>
          <w:szCs w:val="28"/>
          <w:lang w:eastAsia="en-US"/>
        </w:rPr>
        <w:t>приватизации государственного и муниципального имущества</w:t>
      </w:r>
      <w:r w:rsidR="00BB50B1" w:rsidRPr="002E5A6E">
        <w:rPr>
          <w:color w:val="000000"/>
          <w:sz w:val="28"/>
          <w:szCs w:val="28"/>
          <w:lang w:eastAsia="en-US"/>
        </w:rPr>
        <w:t>",</w:t>
      </w:r>
      <w:r w:rsidR="00BB50B1">
        <w:rPr>
          <w:color w:val="000000"/>
          <w:sz w:val="28"/>
          <w:szCs w:val="28"/>
          <w:lang w:eastAsia="en-US"/>
        </w:rPr>
        <w:t xml:space="preserve"> </w:t>
      </w:r>
      <w:r w:rsidR="002E5A6E" w:rsidRPr="002E5A6E">
        <w:rPr>
          <w:rFonts w:eastAsia="Calibri"/>
          <w:bCs/>
          <w:sz w:val="28"/>
          <w:szCs w:val="28"/>
          <w:lang w:eastAsia="en-US"/>
        </w:rPr>
        <w:t>о</w:t>
      </w:r>
      <w:r w:rsidR="002E5A6E" w:rsidRPr="002E5A6E">
        <w:rPr>
          <w:color w:val="000000"/>
          <w:sz w:val="28"/>
          <w:szCs w:val="28"/>
          <w:lang w:eastAsia="en-US"/>
        </w:rPr>
        <w:t>т 25 июня 2002 года</w:t>
      </w:r>
      <w:r w:rsidR="00BB50B1">
        <w:rPr>
          <w:color w:val="000000"/>
          <w:sz w:val="28"/>
          <w:szCs w:val="28"/>
          <w:lang w:eastAsia="en-US"/>
        </w:rPr>
        <w:t xml:space="preserve">                  </w:t>
      </w:r>
      <w:r w:rsidR="002E5A6E" w:rsidRPr="002E5A6E">
        <w:rPr>
          <w:color w:val="000000"/>
          <w:sz w:val="28"/>
          <w:szCs w:val="28"/>
          <w:lang w:eastAsia="en-US"/>
        </w:rPr>
        <w:t xml:space="preserve"> № 73-ФЗ "Об объектах </w:t>
      </w:r>
      <w:r w:rsidR="002E5A6E" w:rsidRPr="002E5A6E">
        <w:rPr>
          <w:sz w:val="28"/>
          <w:szCs w:val="28"/>
        </w:rPr>
        <w:t>культурного наследия (памятниках истории и культуры) народов Российской Федерации</w:t>
      </w:r>
      <w:r w:rsidR="002E5A6E" w:rsidRPr="002E5A6E">
        <w:rPr>
          <w:color w:val="000000"/>
          <w:sz w:val="28"/>
          <w:szCs w:val="28"/>
          <w:lang w:eastAsia="en-US"/>
        </w:rPr>
        <w:t>",</w:t>
      </w:r>
      <w:r w:rsidR="00BB50B1">
        <w:rPr>
          <w:color w:val="000000"/>
          <w:sz w:val="28"/>
          <w:szCs w:val="28"/>
          <w:lang w:eastAsia="en-US"/>
        </w:rPr>
        <w:t xml:space="preserve"> Постановлением Правительства Российской Федерации от 27 августа 2012 года № 860 "Об организации и проведении продажи государственного и муниципального имущества в электронной форме", П</w:t>
      </w:r>
      <w:r w:rsidR="002E5A6E" w:rsidRPr="002E5A6E">
        <w:rPr>
          <w:sz w:val="28"/>
          <w:szCs w:val="28"/>
        </w:rPr>
        <w:t xml:space="preserve">остановлением </w:t>
      </w:r>
      <w:r w:rsidR="00BB50B1">
        <w:rPr>
          <w:sz w:val="28"/>
          <w:szCs w:val="28"/>
        </w:rPr>
        <w:t>Администрации</w:t>
      </w:r>
      <w:r w:rsidR="002E5A6E" w:rsidRPr="002E5A6E">
        <w:rPr>
          <w:sz w:val="28"/>
          <w:szCs w:val="28"/>
        </w:rPr>
        <w:t xml:space="preserve"> Приморского края от </w:t>
      </w:r>
      <w:r w:rsidR="00BB50B1">
        <w:rPr>
          <w:sz w:val="28"/>
          <w:szCs w:val="28"/>
        </w:rPr>
        <w:t>11</w:t>
      </w:r>
      <w:r w:rsidR="002E5A6E" w:rsidRPr="002E5A6E">
        <w:rPr>
          <w:sz w:val="28"/>
          <w:szCs w:val="28"/>
        </w:rPr>
        <w:t xml:space="preserve"> </w:t>
      </w:r>
      <w:r w:rsidR="00BB50B1">
        <w:rPr>
          <w:sz w:val="28"/>
          <w:szCs w:val="28"/>
        </w:rPr>
        <w:t>июля</w:t>
      </w:r>
      <w:r w:rsidR="002E5A6E" w:rsidRPr="002E5A6E">
        <w:rPr>
          <w:sz w:val="28"/>
          <w:szCs w:val="28"/>
        </w:rPr>
        <w:t xml:space="preserve"> 201</w:t>
      </w:r>
      <w:r w:rsidR="00BB50B1">
        <w:rPr>
          <w:sz w:val="28"/>
          <w:szCs w:val="28"/>
        </w:rPr>
        <w:t>6</w:t>
      </w:r>
      <w:r w:rsidR="002E5A6E" w:rsidRPr="002E5A6E">
        <w:rPr>
          <w:sz w:val="28"/>
          <w:szCs w:val="28"/>
        </w:rPr>
        <w:t xml:space="preserve"> года № </w:t>
      </w:r>
      <w:r w:rsidR="00BB50B1">
        <w:rPr>
          <w:sz w:val="28"/>
          <w:szCs w:val="28"/>
        </w:rPr>
        <w:t>308</w:t>
      </w:r>
      <w:r w:rsidR="002E5A6E" w:rsidRPr="002E5A6E">
        <w:rPr>
          <w:sz w:val="28"/>
          <w:szCs w:val="28"/>
        </w:rPr>
        <w:t>-п</w:t>
      </w:r>
      <w:r w:rsidR="00BB50B1">
        <w:rPr>
          <w:sz w:val="28"/>
          <w:szCs w:val="28"/>
        </w:rPr>
        <w:t>а</w:t>
      </w:r>
      <w:r w:rsidR="002E5A6E" w:rsidRPr="002E5A6E">
        <w:rPr>
          <w:sz w:val="28"/>
          <w:szCs w:val="28"/>
        </w:rPr>
        <w:t xml:space="preserve"> "О</w:t>
      </w:r>
      <w:r w:rsidR="00BB50B1">
        <w:rPr>
          <w:sz w:val="28"/>
          <w:szCs w:val="28"/>
        </w:rPr>
        <w:t xml:space="preserve"> реорганизации департамента культуры</w:t>
      </w:r>
      <w:r w:rsidR="002E5A6E" w:rsidRPr="002E5A6E">
        <w:rPr>
          <w:sz w:val="28"/>
          <w:szCs w:val="28"/>
        </w:rPr>
        <w:t xml:space="preserve"> Приморского края", </w:t>
      </w:r>
      <w:r w:rsidR="002E5A6E" w:rsidRPr="002E5A6E">
        <w:rPr>
          <w:spacing w:val="-1"/>
          <w:sz w:val="28"/>
          <w:szCs w:val="28"/>
        </w:rPr>
        <w:t>Уставом Уссурийского городского округа,</w:t>
      </w:r>
      <w:r w:rsidRPr="002E5A6E">
        <w:rPr>
          <w:spacing w:val="-1"/>
          <w:sz w:val="28"/>
          <w:szCs w:val="28"/>
        </w:rPr>
        <w:t xml:space="preserve"> Дума </w:t>
      </w:r>
      <w:r w:rsidRPr="002E5A6E">
        <w:rPr>
          <w:sz w:val="28"/>
          <w:szCs w:val="28"/>
        </w:rPr>
        <w:t>Уссурийского городского округа</w:t>
      </w:r>
    </w:p>
    <w:p w:rsidR="00126692" w:rsidRDefault="00126692" w:rsidP="00126692">
      <w:pPr>
        <w:pStyle w:val="3"/>
        <w:ind w:right="-79"/>
      </w:pPr>
    </w:p>
    <w:p w:rsidR="00126692" w:rsidRDefault="00126692" w:rsidP="00126692">
      <w:pPr>
        <w:pStyle w:val="3"/>
        <w:ind w:right="-79"/>
      </w:pPr>
    </w:p>
    <w:p w:rsidR="00126692" w:rsidRPr="00126692" w:rsidRDefault="00126692" w:rsidP="00126692">
      <w:pPr>
        <w:pStyle w:val="3"/>
        <w:ind w:right="-79"/>
        <w:rPr>
          <w:sz w:val="28"/>
          <w:szCs w:val="28"/>
        </w:rPr>
      </w:pPr>
      <w:r w:rsidRPr="00126692">
        <w:rPr>
          <w:sz w:val="28"/>
          <w:szCs w:val="28"/>
        </w:rPr>
        <w:t>РЕШИЛА:</w:t>
      </w:r>
    </w:p>
    <w:p w:rsidR="00126692" w:rsidRPr="00126692" w:rsidRDefault="00126692" w:rsidP="00126692">
      <w:pPr>
        <w:pStyle w:val="3"/>
        <w:ind w:right="-79"/>
        <w:rPr>
          <w:sz w:val="28"/>
          <w:szCs w:val="28"/>
        </w:rPr>
      </w:pPr>
    </w:p>
    <w:p w:rsidR="00126692" w:rsidRPr="00126692" w:rsidRDefault="00126692" w:rsidP="00126692">
      <w:pPr>
        <w:ind w:firstLine="708"/>
        <w:jc w:val="both"/>
        <w:rPr>
          <w:sz w:val="28"/>
          <w:szCs w:val="28"/>
        </w:rPr>
      </w:pPr>
      <w:r w:rsidRPr="00126692">
        <w:rPr>
          <w:sz w:val="28"/>
          <w:szCs w:val="28"/>
        </w:rPr>
        <w:t xml:space="preserve">1. Внести в решение Думы Уссурийского городского округа от 22 декабря 2015 года № 317-НПА </w:t>
      </w:r>
      <w:r>
        <w:rPr>
          <w:sz w:val="28"/>
          <w:szCs w:val="28"/>
        </w:rPr>
        <w:t>"</w:t>
      </w:r>
      <w:r w:rsidRPr="00126692">
        <w:rPr>
          <w:sz w:val="28"/>
          <w:szCs w:val="28"/>
        </w:rPr>
        <w:t>О Положени</w:t>
      </w:r>
      <w:r>
        <w:rPr>
          <w:sz w:val="28"/>
          <w:szCs w:val="28"/>
        </w:rPr>
        <w:t>и</w:t>
      </w:r>
      <w:r w:rsidRPr="00126692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126692">
        <w:rPr>
          <w:sz w:val="28"/>
          <w:szCs w:val="28"/>
        </w:rPr>
        <w:t>О Порядке продажи объектов культурного наследия, находящихся в муниципальной собственности Уссурийского городского округа, путем проведения конкурса</w:t>
      </w:r>
      <w:r>
        <w:rPr>
          <w:sz w:val="28"/>
          <w:szCs w:val="28"/>
        </w:rPr>
        <w:t>"</w:t>
      </w:r>
      <w:r w:rsidR="00BB50B1">
        <w:rPr>
          <w:sz w:val="28"/>
          <w:szCs w:val="28"/>
        </w:rPr>
        <w:t xml:space="preserve"> (далее – решение)</w:t>
      </w:r>
      <w:r w:rsidRPr="00126692">
        <w:rPr>
          <w:sz w:val="28"/>
          <w:szCs w:val="28"/>
        </w:rPr>
        <w:t xml:space="preserve"> следующ</w:t>
      </w:r>
      <w:r w:rsidR="00C87C42">
        <w:rPr>
          <w:sz w:val="28"/>
          <w:szCs w:val="28"/>
        </w:rPr>
        <w:t>и</w:t>
      </w:r>
      <w:r w:rsidRPr="00126692">
        <w:rPr>
          <w:sz w:val="28"/>
          <w:szCs w:val="28"/>
        </w:rPr>
        <w:t>е изменени</w:t>
      </w:r>
      <w:r w:rsidR="00C87C42">
        <w:rPr>
          <w:sz w:val="28"/>
          <w:szCs w:val="28"/>
        </w:rPr>
        <w:t>я</w:t>
      </w:r>
      <w:r w:rsidRPr="00126692">
        <w:rPr>
          <w:sz w:val="28"/>
          <w:szCs w:val="28"/>
        </w:rPr>
        <w:t>:</w:t>
      </w:r>
    </w:p>
    <w:p w:rsidR="00C87C42" w:rsidRDefault="00C87C42" w:rsidP="00126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87C42">
        <w:rPr>
          <w:sz w:val="28"/>
          <w:szCs w:val="28"/>
        </w:rPr>
        <w:t xml:space="preserve"> </w:t>
      </w:r>
      <w:r w:rsidR="008706C5">
        <w:rPr>
          <w:sz w:val="28"/>
          <w:szCs w:val="28"/>
        </w:rPr>
        <w:t>П</w:t>
      </w:r>
      <w:r w:rsidR="00BB50B1">
        <w:rPr>
          <w:sz w:val="28"/>
          <w:szCs w:val="28"/>
        </w:rPr>
        <w:t xml:space="preserve">риложении к решению </w:t>
      </w:r>
      <w:r w:rsidR="00F62725">
        <w:rPr>
          <w:sz w:val="28"/>
          <w:szCs w:val="28"/>
        </w:rPr>
        <w:t>"</w:t>
      </w:r>
      <w:r w:rsidRPr="00126692">
        <w:rPr>
          <w:sz w:val="28"/>
          <w:szCs w:val="28"/>
        </w:rPr>
        <w:t>Положени</w:t>
      </w:r>
      <w:r w:rsidR="00F62725">
        <w:rPr>
          <w:sz w:val="28"/>
          <w:szCs w:val="28"/>
        </w:rPr>
        <w:t>е</w:t>
      </w:r>
      <w:r w:rsidRPr="00126692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126692">
        <w:rPr>
          <w:sz w:val="28"/>
          <w:szCs w:val="28"/>
        </w:rPr>
        <w:t>О порядке продажи объектов культурного наследия, находящихся в муниципальной собственности Уссурийского городского округа, путем проведения конкурса</w:t>
      </w:r>
      <w:r>
        <w:rPr>
          <w:sz w:val="28"/>
          <w:szCs w:val="28"/>
        </w:rPr>
        <w:t>":</w:t>
      </w:r>
    </w:p>
    <w:p w:rsidR="005D2283" w:rsidRDefault="005D2283" w:rsidP="00126692">
      <w:pPr>
        <w:ind w:firstLine="708"/>
        <w:jc w:val="both"/>
        <w:rPr>
          <w:sz w:val="28"/>
          <w:szCs w:val="28"/>
        </w:rPr>
      </w:pPr>
    </w:p>
    <w:p w:rsidR="005D2283" w:rsidRDefault="005D2283" w:rsidP="00126692">
      <w:pPr>
        <w:ind w:firstLine="708"/>
        <w:jc w:val="both"/>
        <w:rPr>
          <w:sz w:val="28"/>
          <w:szCs w:val="28"/>
        </w:rPr>
      </w:pPr>
    </w:p>
    <w:p w:rsidR="008706C5" w:rsidRPr="008706C5" w:rsidRDefault="008706C5" w:rsidP="008706C5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lastRenderedPageBreak/>
        <w:t>в пункте 1 слова "</w:t>
      </w:r>
      <w:hyperlink r:id="rId10" w:history="1">
        <w:r w:rsidRPr="008706C5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8706C5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12 августа 2002 года № 584 "Об утверждении Положения о проведении конкурса по продаже государственного или муниципального имущества" заменить словами "Постановлением Правительства Российской Федерации </w:t>
      </w:r>
      <w:r w:rsidRPr="008706C5">
        <w:rPr>
          <w:sz w:val="28"/>
          <w:szCs w:val="28"/>
        </w:rPr>
        <w:t>от 27 августа 2012 года № 860 "Об организации и проведении продажи государственного или муниципального имущества в электронной форме";</w:t>
      </w:r>
    </w:p>
    <w:p w:rsidR="008706C5" w:rsidRPr="008706C5" w:rsidRDefault="008706C5" w:rsidP="008706C5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в абзаце первом пункта 4 слова "в Департаменте культуры Приморского края (далее - Департамент)" заменить словами "в инспекции по охране объектов культурного наследия Приморского края";</w:t>
      </w:r>
    </w:p>
    <w:p w:rsidR="008706C5" w:rsidRPr="008706C5" w:rsidRDefault="008706C5" w:rsidP="008706C5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</w:t>
      </w:r>
      <w:r w:rsidRPr="008706C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8706C5">
        <w:rPr>
          <w:sz w:val="28"/>
          <w:szCs w:val="28"/>
        </w:rPr>
        <w:t xml:space="preserve"> 5 исключить;</w:t>
      </w:r>
    </w:p>
    <w:p w:rsidR="008706C5" w:rsidRPr="008706C5" w:rsidRDefault="008706C5" w:rsidP="008706C5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706C5">
        <w:rPr>
          <w:sz w:val="28"/>
          <w:szCs w:val="28"/>
        </w:rPr>
        <w:t>пункт 10 изложить в следующей редакции: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8706C5">
        <w:rPr>
          <w:sz w:val="28"/>
          <w:szCs w:val="28"/>
        </w:rPr>
        <w:t>10. Управление при продаже объекта культурного наследия путем проведения конкурса осуществляет следующие функции: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а) обеспечивает соблюдение требований Федерального закона                        № 178-ФЗ, а также принятых в соответствии с ним нормативных правовых актов, регулирующих продажу  объекта культурного наследия;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б) обеспечивает в установленном порядке проведение оценки подлежащего продаже объекта культурного наследия;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в) определяет в случаях, установленных Федеральным законом                          № 178-ФЗ, начальную цену продажи объекта культурного наследия;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г) принимает решение о привлечении оператора электронной площадки, заключает с ним договор;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06C5">
        <w:rPr>
          <w:sz w:val="28"/>
          <w:szCs w:val="28"/>
        </w:rPr>
        <w:t>д</w:t>
      </w:r>
      <w:proofErr w:type="spellEnd"/>
      <w:r w:rsidRPr="008706C5">
        <w:rPr>
          <w:sz w:val="28"/>
          <w:szCs w:val="28"/>
        </w:rPr>
        <w:t>) утверждает электронную форму заявки на участие в продаже объекта культурного наследия (далее - заявка);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е) определяет по согласованию с оператором электронной площадки даты начала и окончания регистрации на электронной площадке заявок, дату и время проведения процедуры продажи объекта культурного наследия;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ж) определяет размер, срок и условия внесения физическими                              и юридическими лицами задатка на участие в продаже объекта культурного  наследия на конкурсе, а также иные условия договора о задатке;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06C5">
        <w:rPr>
          <w:sz w:val="28"/>
          <w:szCs w:val="28"/>
        </w:rPr>
        <w:t>з</w:t>
      </w:r>
      <w:proofErr w:type="spellEnd"/>
      <w:r w:rsidRPr="008706C5">
        <w:rPr>
          <w:sz w:val="28"/>
          <w:szCs w:val="28"/>
        </w:rPr>
        <w:t>) заключает с претендентами договоры о задатке в случаях установленных постановлением Правительства;</w:t>
      </w:r>
    </w:p>
    <w:p w:rsidR="008706C5" w:rsidRPr="008706C5" w:rsidRDefault="008706C5" w:rsidP="008706C5">
      <w:pPr>
        <w:widowControl w:val="0"/>
        <w:ind w:right="-2"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и) проверяет правильность оформления представленных 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 объекта культурного наследия;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 xml:space="preserve">к) организует подготовку в порядке, установленном Федеральным законом № 178-ФЗ, информационного сообщения о проведении продажи объекта культурного наследия и об итогах продажи объекта культурного наследия, а также размещение информации в сети «Интернет» в соответствии с требованиями, установленными Федеральным законом № 178-ФЗ, Федеральным законом от 27 июля 2006 года № 152-ФЗ </w:t>
      </w:r>
      <w:r w:rsidR="007E590B">
        <w:rPr>
          <w:sz w:val="28"/>
          <w:szCs w:val="28"/>
        </w:rPr>
        <w:t>"</w:t>
      </w:r>
      <w:r w:rsidRPr="008706C5">
        <w:rPr>
          <w:sz w:val="28"/>
          <w:szCs w:val="28"/>
        </w:rPr>
        <w:t>О персональных данных</w:t>
      </w:r>
      <w:r w:rsidR="007E590B">
        <w:rPr>
          <w:sz w:val="28"/>
          <w:szCs w:val="28"/>
        </w:rPr>
        <w:t>"</w:t>
      </w:r>
      <w:r w:rsidRPr="008706C5">
        <w:rPr>
          <w:sz w:val="28"/>
          <w:szCs w:val="28"/>
        </w:rPr>
        <w:t xml:space="preserve"> и постановлением Правительства;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 xml:space="preserve">л) принимает по основаниям, установленным Федеральным законом                № 178-ФЗ, решение о признании претендентов участниками продажи объекта культурного  наследия либо об отказе в допуске к участию в продаже объекта </w:t>
      </w:r>
      <w:r w:rsidRPr="008706C5">
        <w:rPr>
          <w:sz w:val="28"/>
          <w:szCs w:val="28"/>
        </w:rPr>
        <w:lastRenderedPageBreak/>
        <w:t>культурного наследия, оформляемое протоколом;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м) определяет победителя продажи объекта культурного наследия                   и подписывает протокол об итогах продажи объекта культурного наследия;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06C5">
        <w:rPr>
          <w:sz w:val="28"/>
          <w:szCs w:val="28"/>
        </w:rPr>
        <w:t>н</w:t>
      </w:r>
      <w:proofErr w:type="spellEnd"/>
      <w:r w:rsidRPr="008706C5">
        <w:rPr>
          <w:sz w:val="28"/>
          <w:szCs w:val="28"/>
        </w:rPr>
        <w:t>) производит расчеты с претендентами, участниками и победителем;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о) заключает с победителем договор купли-продажи в форме электронного документа (далее - договор);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06C5">
        <w:rPr>
          <w:sz w:val="28"/>
          <w:szCs w:val="28"/>
        </w:rPr>
        <w:t>п</w:t>
      </w:r>
      <w:proofErr w:type="spellEnd"/>
      <w:r w:rsidRPr="008706C5">
        <w:rPr>
          <w:sz w:val="28"/>
          <w:szCs w:val="28"/>
        </w:rPr>
        <w:t>) обеспечивает передачу объекта культурного  наследия победителю и совершает необходимые действия, связанные с переходом права собственности на него;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06C5">
        <w:rPr>
          <w:sz w:val="28"/>
          <w:szCs w:val="28"/>
        </w:rPr>
        <w:t>р</w:t>
      </w:r>
      <w:proofErr w:type="spellEnd"/>
      <w:r w:rsidRPr="008706C5">
        <w:rPr>
          <w:sz w:val="28"/>
          <w:szCs w:val="28"/>
        </w:rPr>
        <w:t xml:space="preserve">) осуществляет иные функции, предусмотренные </w:t>
      </w:r>
      <w:r w:rsidR="00FF15B2">
        <w:rPr>
          <w:sz w:val="28"/>
          <w:szCs w:val="28"/>
        </w:rPr>
        <w:t>Федеральным законом № 178-ФЗ и п</w:t>
      </w:r>
      <w:r w:rsidRPr="008706C5">
        <w:rPr>
          <w:sz w:val="28"/>
          <w:szCs w:val="28"/>
        </w:rPr>
        <w:t>остановлением Правительства.</w:t>
      </w:r>
      <w:r>
        <w:rPr>
          <w:sz w:val="28"/>
          <w:szCs w:val="28"/>
        </w:rPr>
        <w:t>"</w:t>
      </w:r>
      <w:r w:rsidRPr="008706C5">
        <w:rPr>
          <w:sz w:val="28"/>
          <w:szCs w:val="28"/>
        </w:rPr>
        <w:t>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706C5">
        <w:rPr>
          <w:sz w:val="28"/>
          <w:szCs w:val="28"/>
        </w:rPr>
        <w:t xml:space="preserve">абзац четвертый пункта 11 дополнить словами </w:t>
      </w:r>
      <w:r>
        <w:rPr>
          <w:sz w:val="28"/>
          <w:szCs w:val="28"/>
        </w:rPr>
        <w:t>"</w:t>
      </w:r>
      <w:r w:rsidRPr="008706C5">
        <w:rPr>
          <w:sz w:val="28"/>
          <w:szCs w:val="28"/>
        </w:rPr>
        <w:t>(за исключением помещений, расположенных в объектах культурного наследия)</w:t>
      </w:r>
      <w:r>
        <w:rPr>
          <w:sz w:val="28"/>
          <w:szCs w:val="28"/>
        </w:rPr>
        <w:t>"</w:t>
      </w:r>
      <w:r w:rsidRPr="008706C5">
        <w:rPr>
          <w:sz w:val="28"/>
          <w:szCs w:val="28"/>
        </w:rPr>
        <w:t>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706C5">
        <w:rPr>
          <w:sz w:val="28"/>
          <w:szCs w:val="28"/>
        </w:rPr>
        <w:t>пункт</w:t>
      </w:r>
      <w:r w:rsidR="007E590B">
        <w:rPr>
          <w:sz w:val="28"/>
          <w:szCs w:val="28"/>
        </w:rPr>
        <w:t>ы</w:t>
      </w:r>
      <w:r w:rsidRPr="008706C5">
        <w:rPr>
          <w:sz w:val="28"/>
          <w:szCs w:val="28"/>
        </w:rPr>
        <w:t xml:space="preserve"> 12</w:t>
      </w:r>
      <w:r w:rsidR="007E590B">
        <w:rPr>
          <w:sz w:val="28"/>
          <w:szCs w:val="28"/>
        </w:rPr>
        <w:t>,13</w:t>
      </w:r>
      <w:r w:rsidRPr="008706C5">
        <w:rPr>
          <w:sz w:val="28"/>
          <w:szCs w:val="28"/>
        </w:rPr>
        <w:t xml:space="preserve"> изложить в следующей редакции:</w:t>
      </w:r>
    </w:p>
    <w:p w:rsidR="008706C5" w:rsidRPr="008706C5" w:rsidRDefault="007E590B" w:rsidP="008706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706C5" w:rsidRPr="008706C5">
        <w:rPr>
          <w:sz w:val="28"/>
          <w:szCs w:val="28"/>
        </w:rPr>
        <w:t xml:space="preserve">12. Для осуществления полномочий продавца объекта культурного  наследия Управление создает комиссию. 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Положение о комиссии и состав комиссии утверждается  распоряжением Управления.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13. Порядок продажи объектов культурного наследия путем проведения конкурса осуществляется Управлением в соответствии с постановлением Правительства</w:t>
      </w:r>
      <w:r w:rsidR="007E590B">
        <w:rPr>
          <w:sz w:val="28"/>
          <w:szCs w:val="28"/>
        </w:rPr>
        <w:t>."</w:t>
      </w:r>
      <w:r w:rsidRPr="008706C5">
        <w:rPr>
          <w:sz w:val="28"/>
          <w:szCs w:val="28"/>
        </w:rPr>
        <w:t>;</w:t>
      </w:r>
    </w:p>
    <w:p w:rsidR="008706C5" w:rsidRPr="008706C5" w:rsidRDefault="007E590B" w:rsidP="008706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706C5" w:rsidRPr="008706C5">
        <w:rPr>
          <w:sz w:val="28"/>
          <w:szCs w:val="28"/>
        </w:rPr>
        <w:t>пункты 14, 15, 16, 17, 18, 19, 20, 21, 22, 23, 24, 25, 26, 27, 28, 29, 30, 31, 32, 33, 34, 35 исключить;</w:t>
      </w:r>
    </w:p>
    <w:p w:rsidR="008706C5" w:rsidRPr="008706C5" w:rsidRDefault="007E590B" w:rsidP="008706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706C5" w:rsidRPr="008706C5">
        <w:rPr>
          <w:sz w:val="28"/>
          <w:szCs w:val="28"/>
        </w:rPr>
        <w:t>пункт</w:t>
      </w:r>
      <w:r w:rsidR="00AC6393">
        <w:rPr>
          <w:sz w:val="28"/>
          <w:szCs w:val="28"/>
        </w:rPr>
        <w:t>ы</w:t>
      </w:r>
      <w:r w:rsidR="008706C5" w:rsidRPr="008706C5">
        <w:rPr>
          <w:sz w:val="28"/>
          <w:szCs w:val="28"/>
        </w:rPr>
        <w:t xml:space="preserve"> 36</w:t>
      </w:r>
      <w:r w:rsidR="00AC6393">
        <w:rPr>
          <w:sz w:val="28"/>
          <w:szCs w:val="28"/>
        </w:rPr>
        <w:t>,</w:t>
      </w:r>
      <w:r w:rsidR="00AC6393" w:rsidRPr="008706C5">
        <w:rPr>
          <w:sz w:val="28"/>
          <w:szCs w:val="28"/>
        </w:rPr>
        <w:t>37</w:t>
      </w:r>
      <w:r w:rsidR="00AC6393">
        <w:rPr>
          <w:sz w:val="28"/>
          <w:szCs w:val="28"/>
        </w:rPr>
        <w:t xml:space="preserve">,38,39,40,41,42,43 </w:t>
      </w:r>
      <w:r w:rsidR="008706C5" w:rsidRPr="008706C5">
        <w:rPr>
          <w:sz w:val="28"/>
          <w:szCs w:val="28"/>
        </w:rPr>
        <w:t>изложить в следующей редакции:</w:t>
      </w:r>
    </w:p>
    <w:p w:rsidR="008706C5" w:rsidRPr="008706C5" w:rsidRDefault="007E590B" w:rsidP="008706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706C5" w:rsidRPr="008706C5">
        <w:rPr>
          <w:sz w:val="28"/>
          <w:szCs w:val="28"/>
        </w:rPr>
        <w:t>36. Для обеспечения эффективного контроля исполнения условий конкурса Управление обязано: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а) вести учет договоров, заключенных по результатам конкурса;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б) осуществлять учет обязательств победителей конкурса, определенных договорами, и контроль их исполнения;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в) принимать от победителей конкурса отчетные документы, подтверждающие выполнение условий конкурса;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г) 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 культурного наследия. Проведение проверки документов, а также проверки фактического использования в отношении объектов культурного наследия, включенных в единый государственный реестр, находящихся в неудовлетворительном состоянии, должно осуществляться не чаще одного раза в квартал, но не реже одного раза в год;</w:t>
      </w:r>
    </w:p>
    <w:p w:rsidR="008706C5" w:rsidRPr="008706C5" w:rsidRDefault="008706C5" w:rsidP="008706C5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06C5">
        <w:rPr>
          <w:sz w:val="28"/>
          <w:szCs w:val="28"/>
        </w:rPr>
        <w:t>д</w:t>
      </w:r>
      <w:proofErr w:type="spellEnd"/>
      <w:r w:rsidRPr="008706C5">
        <w:rPr>
          <w:sz w:val="28"/>
          <w:szCs w:val="28"/>
        </w:rPr>
        <w:t>) принимать предусмотренные законодательством Российской Федерации и договором меры воздействия, направленные на устранение нарушений и обеспечение выполнения условий конкурса.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37. Периодичность и форма представления отчетных документов победителем конкурса определяется договором с учетом того, что документы представляются не чаще одного раза в квартал.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 xml:space="preserve">В течение 5 рабочих дней со дня  истечения  срока предоставления отчетных документов выполнения условий конкурса, указанных  в договоре,  </w:t>
      </w:r>
      <w:r w:rsidRPr="008706C5">
        <w:rPr>
          <w:sz w:val="28"/>
          <w:szCs w:val="28"/>
        </w:rPr>
        <w:lastRenderedPageBreak/>
        <w:t>победитель конкурса представляет в Управление отчет о выполнении им условий конкурса с приложением документов, предусмотренных договором.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38. Управление осуществляет проверку  представленных победителем конкурса отчета о выполнении условий конкурса и приложенных к нему документов, указанного в пункте 37 Положения,  в течение 10 рабочих дней  с даты их поступления в Управление.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 xml:space="preserve"> Управление вправе запрашивать у победителя конкурса  дополнительные  документы и пояснения  к отчету о выполнении условий конкурса в течение  срока проведения проверки, но не позднее  чем за                       5 рабочих дней до даты окончания ее проведения. Победитель конкурса обязан предоставить в Управление дополнительные  документы и пояснения  к отчету о выполнении условий конкурса  в течение 2 рабочих дней с даты получения запроса  от  Управления. 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В течение 10 рабочих дней с даты окончания  проведения  проверки  представленного победителем конкурса отчета о выполнении условий конкурса и приложенных к нему документов Управление готовит и утверждает акт проведения промежуточной  проверки, и в течение 5 рабочих дней  с даты  его  изготовления и утверждения направляет его  копию  победителю конкурса посредством почтовой или электронной  связи.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39. В течение 10 рабочих дней со дня истечения срока выполнения условий конкурса победитель конкурса направляет в Управление сводный (итоговый) отчет о выполнении им условий конкурса в целом с приложением всех необходимых документов.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В течение 2 месяцев со дня получения сводного (итогового) отчета                     о выполнении условий конкурса Управление обязано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8706C5" w:rsidRPr="008706C5" w:rsidRDefault="008706C5" w:rsidP="008706C5">
      <w:pPr>
        <w:ind w:firstLine="708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Указанная проверка проводится специально созданной администрацией Уссурийского городского округа для этих целей комиссией по контролю за выполнением условий конкурса (далее – комиссия  по контролю).</w:t>
      </w:r>
    </w:p>
    <w:p w:rsidR="008706C5" w:rsidRPr="008706C5" w:rsidRDefault="008706C5" w:rsidP="008706C5">
      <w:pPr>
        <w:ind w:firstLine="708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Комиссия  по контролю рассматривает  сводный  (итоговый) отчет о выполнении победителем  конкурса  условий конкурса в целом с приложением всех необходимых документов, по итогам рассмотрения которого при подтверждении   факта надлежащего исполнения победителем конкурса условий конкурса комиссия по контролю  проводит проверку фактического исполнения условий конкурса в месте расположения проданного объекта культурного наследия.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40. В состав комиссии по контролю, утверждаемый  постановлением администрации Уссурийского  городского округа, включаются: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представители Управления - 3 человека;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представители управления культуры администрации Уссурийского городского округа - 2 человека;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представитель управления градостроительства администрации Уссурийского городского округа - 1 человек;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депутаты Думы Уссурийского городского округа - 2 человека                           (по согласованию);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 xml:space="preserve">представитель органа, уполномоченного в сфере охраны объектов </w:t>
      </w:r>
      <w:r w:rsidRPr="008706C5">
        <w:rPr>
          <w:sz w:val="28"/>
          <w:szCs w:val="28"/>
        </w:rPr>
        <w:lastRenderedPageBreak/>
        <w:t>культурного наследия - 1 человек (по согласованию).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 xml:space="preserve">41. Комиссия по контролю осуществляет проверку выполнения условий конкурса в целом. 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Порядок и организация работы комиссии по контролю утверждается  постановлением администрации Уссурийского городского округа.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Заседание комиссии  по контролю проводится в присутствии победителя конкурса или его представителя по доверенности, оформленной в соответствии с действующим законодательством.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По результатам рассмотрения сводного (итогового) отчета о выполнении условий конкурса комиссия по контролю принимает  решение: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а) о  выполнении  победителем конкурса  условий конкурса;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б) о признании условий конкурса невыполненным победителем конкурса.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По результатам принятого  решения комиссия по контролю составляет акт о выполнении победителем конкурса условий конкурса</w:t>
      </w:r>
      <w:r w:rsidRPr="008706C5">
        <w:rPr>
          <w:color w:val="FF0000"/>
          <w:sz w:val="28"/>
          <w:szCs w:val="28"/>
        </w:rPr>
        <w:t xml:space="preserve"> </w:t>
      </w:r>
      <w:r w:rsidRPr="008706C5">
        <w:rPr>
          <w:sz w:val="28"/>
          <w:szCs w:val="28"/>
        </w:rPr>
        <w:t>(далее – акт).</w:t>
      </w:r>
      <w:r w:rsidRPr="008706C5">
        <w:rPr>
          <w:color w:val="FF0000"/>
          <w:sz w:val="28"/>
          <w:szCs w:val="28"/>
        </w:rPr>
        <w:t xml:space="preserve"> </w:t>
      </w:r>
      <w:r w:rsidRPr="008706C5">
        <w:rPr>
          <w:sz w:val="28"/>
          <w:szCs w:val="28"/>
        </w:rPr>
        <w:t xml:space="preserve">Акт подписывается всеми членами комиссии, принявшими участие в работе по проверке данных сводного (итогового) отчета. 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В акте указывают дату и место его составления, данные о составе комиссии по контролю, наименование или фамилия, имя и отчество                     (при наличии последнего) победителя конкурса, а также фамилия, имя и отчество (при наличии последнего) его представителя, присутствовавшего при проведении проверки фактического  исполнения условий конкурса, сведения о привлеченных комиссией по контролю экспертах и консультантах, наименование объекта культурного наследия,  перечень обязательств победителя конкурса по заключенному договору, документы, подтверждающие выполнение или невыполнение победителем конкурса условий конкурса, результаты проверки фактического  исполнения условий конкурса, подписи членов комиссии, участвовавших в проведении проверки фактического исполнения условий конкурса в месте расположения проданного  объекта культурного наследия. Акт составляется в двух экземплярах и утверждается Управлением в срок, не превышающий                           5 календарных дней со дня подписания акта комиссией по контролю. Один экземпляр акта остается у Управления, второй в течение 3 рабочих дней со дня его утверждения направляется Управлением победителю конкурса посредством почтовой или электронной  связи.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42. В случае непредставления победителем конкурса в установленный договором срок сводного (итогового) отчета комиссия по контролю  в течение 20 рабочих дней составляет акт о признании условий конкурса невыполненными.</w:t>
      </w:r>
    </w:p>
    <w:p w:rsidR="008706C5" w:rsidRPr="008706C5" w:rsidRDefault="008706C5" w:rsidP="008706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6C5">
        <w:rPr>
          <w:sz w:val="28"/>
          <w:szCs w:val="28"/>
        </w:rPr>
        <w:t>43. В случае невыполнения победителем конкурса условий конкурса,      а также ненадлежащего их выполнения, в том числе нарушения сроков выполнения таких условий и объема их выполнения, договор расторгается по соглашению сторон или в судебном порядке  с одновременным взысканием с победителя конкурса неустойки в размере цены объекта культурного наследия, указанной в договоре.</w:t>
      </w:r>
    </w:p>
    <w:p w:rsidR="008706C5" w:rsidRPr="008706C5" w:rsidRDefault="008706C5" w:rsidP="00870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C5">
        <w:rPr>
          <w:sz w:val="28"/>
          <w:szCs w:val="28"/>
        </w:rPr>
        <w:t xml:space="preserve">В случае расторжения договора купли-продажи объекта культурного наследия, находящегося в неудовлетворительном состоянии, объект </w:t>
      </w:r>
      <w:r w:rsidRPr="008706C5">
        <w:rPr>
          <w:sz w:val="28"/>
          <w:szCs w:val="28"/>
        </w:rPr>
        <w:lastRenderedPageBreak/>
        <w:t>культурного наследия подлежит возврату в собственность Уссурийского  городского округа без возмещения собственнику стоимости такого объекта, включая неотделимые улучшения, и без компенсации расходов, связанных               с исполнением договора.</w:t>
      </w:r>
      <w:r w:rsidR="007E590B">
        <w:rPr>
          <w:sz w:val="28"/>
          <w:szCs w:val="28"/>
        </w:rPr>
        <w:t>"</w:t>
      </w:r>
      <w:r w:rsidRPr="008706C5">
        <w:rPr>
          <w:sz w:val="28"/>
          <w:szCs w:val="28"/>
        </w:rPr>
        <w:t>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B87153" w:rsidRPr="00B87153" w:rsidRDefault="00075B3D" w:rsidP="00B8715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53"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 w:rsidRPr="00B87153">
        <w:rPr>
          <w:rFonts w:ascii="Times New Roman" w:hAnsi="Times New Roman" w:cs="Times New Roman"/>
          <w:spacing w:val="-2"/>
          <w:sz w:val="28"/>
          <w:szCs w:val="28"/>
        </w:rPr>
        <w:t>Настоящее решение вступает в силу со дня</w:t>
      </w:r>
      <w:r w:rsidR="00B87153" w:rsidRPr="00B8715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F86D16">
        <w:rPr>
          <w:rFonts w:ascii="Times New Roman" w:hAnsi="Times New Roman" w:cs="Times New Roman"/>
          <w:sz w:val="28"/>
          <w:szCs w:val="28"/>
        </w:rPr>
        <w:t>.</w:t>
      </w:r>
    </w:p>
    <w:p w:rsidR="00B87153" w:rsidRDefault="00B87153" w:rsidP="00B87153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F86D16" w:rsidRPr="00B87153" w:rsidRDefault="00F86D16" w:rsidP="00B87153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284"/>
        <w:gridCol w:w="4252"/>
      </w:tblGrid>
      <w:tr w:rsidR="00F86D16" w:rsidRPr="00C71652" w:rsidTr="00F86D16">
        <w:tc>
          <w:tcPr>
            <w:tcW w:w="5211" w:type="dxa"/>
            <w:hideMark/>
          </w:tcPr>
          <w:p w:rsidR="00F86D16" w:rsidRPr="00C71652" w:rsidRDefault="00F86D16" w:rsidP="00F8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F86D16" w:rsidRDefault="00F86D16" w:rsidP="00F8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F86D16" w:rsidRDefault="00F86D16" w:rsidP="00F8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__________________</w:t>
            </w:r>
            <w:r>
              <w:rPr>
                <w:rFonts w:eastAsia="Calibri"/>
                <w:sz w:val="28"/>
                <w:szCs w:val="28"/>
              </w:rPr>
              <w:t>_____ А.Н. Черныш</w:t>
            </w:r>
          </w:p>
          <w:p w:rsidR="00F86D16" w:rsidRPr="00C71652" w:rsidRDefault="00F86D16" w:rsidP="00F8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:rsidR="00F86D16" w:rsidRPr="00C71652" w:rsidRDefault="00F86D16" w:rsidP="00F86D16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F86D16" w:rsidRPr="00C71652" w:rsidRDefault="00F86D16" w:rsidP="00F8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C71652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C7165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86D16" w:rsidRDefault="00F86D16" w:rsidP="00F8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F86D16" w:rsidRPr="00C71652" w:rsidRDefault="00F86D16" w:rsidP="00F86D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______</w:t>
            </w:r>
            <w:r w:rsidRPr="00C71652">
              <w:rPr>
                <w:rFonts w:eastAsia="Calibri"/>
                <w:sz w:val="28"/>
                <w:szCs w:val="28"/>
              </w:rPr>
              <w:t>____________</w:t>
            </w:r>
            <w:r>
              <w:rPr>
                <w:rFonts w:eastAsia="Calibri"/>
                <w:sz w:val="28"/>
                <w:szCs w:val="28"/>
              </w:rPr>
              <w:t xml:space="preserve"> Е.Е. Корж</w:t>
            </w:r>
          </w:p>
        </w:tc>
      </w:tr>
    </w:tbl>
    <w:p w:rsidR="00F86D16" w:rsidRDefault="00F86D16" w:rsidP="00F86D16">
      <w:pPr>
        <w:shd w:val="clear" w:color="auto" w:fill="FFFFFF"/>
        <w:rPr>
          <w:spacing w:val="-9"/>
          <w:sz w:val="28"/>
          <w:szCs w:val="28"/>
        </w:rPr>
      </w:pPr>
    </w:p>
    <w:p w:rsidR="00822131" w:rsidRPr="004D313E" w:rsidRDefault="00822131" w:rsidP="00075B3D">
      <w:pPr>
        <w:shd w:val="clear" w:color="auto" w:fill="FFFFFF"/>
        <w:rPr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p w:rsidR="00A5506A" w:rsidRDefault="00A5506A" w:rsidP="00075B3D">
      <w:pPr>
        <w:shd w:val="clear" w:color="auto" w:fill="FFFFFF"/>
        <w:rPr>
          <w:spacing w:val="-9"/>
          <w:sz w:val="28"/>
          <w:szCs w:val="28"/>
        </w:rPr>
      </w:pPr>
    </w:p>
    <w:p w:rsidR="00A5506A" w:rsidRDefault="00A5506A" w:rsidP="00075B3D">
      <w:pPr>
        <w:shd w:val="clear" w:color="auto" w:fill="FFFFFF"/>
        <w:rPr>
          <w:spacing w:val="-9"/>
          <w:sz w:val="28"/>
          <w:szCs w:val="28"/>
        </w:rPr>
      </w:pPr>
    </w:p>
    <w:p w:rsidR="00C87C42" w:rsidRPr="00C87C42" w:rsidRDefault="00C87C42">
      <w:pPr>
        <w:shd w:val="clear" w:color="auto" w:fill="FFFFFF"/>
        <w:jc w:val="both"/>
        <w:rPr>
          <w:spacing w:val="-9"/>
          <w:sz w:val="28"/>
          <w:szCs w:val="28"/>
        </w:rPr>
      </w:pPr>
    </w:p>
    <w:sectPr w:rsidR="00C87C42" w:rsidRPr="00C87C42" w:rsidSect="00125C73">
      <w:headerReference w:type="default" r:id="rId11"/>
      <w:headerReference w:type="first" r:id="rId12"/>
      <w:pgSz w:w="11906" w:h="16838"/>
      <w:pgMar w:top="851" w:right="850" w:bottom="709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93" w:rsidRDefault="00AC6393" w:rsidP="00F57AC5">
      <w:r>
        <w:separator/>
      </w:r>
    </w:p>
  </w:endnote>
  <w:endnote w:type="continuationSeparator" w:id="0">
    <w:p w:rsidR="00AC6393" w:rsidRDefault="00AC6393" w:rsidP="00F5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93" w:rsidRDefault="00AC6393" w:rsidP="00F57AC5">
      <w:r>
        <w:separator/>
      </w:r>
    </w:p>
  </w:footnote>
  <w:footnote w:type="continuationSeparator" w:id="0">
    <w:p w:rsidR="00AC6393" w:rsidRDefault="00AC6393" w:rsidP="00F5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686236"/>
      <w:docPartObj>
        <w:docPartGallery w:val="Page Numbers (Top of Page)"/>
        <w:docPartUnique/>
      </w:docPartObj>
    </w:sdtPr>
    <w:sdtContent>
      <w:p w:rsidR="00125C73" w:rsidRDefault="00C013EC">
        <w:pPr>
          <w:pStyle w:val="a6"/>
          <w:jc w:val="center"/>
        </w:pPr>
        <w:fldSimple w:instr=" PAGE   \* MERGEFORMAT ">
          <w:r w:rsidR="005D2283">
            <w:rPr>
              <w:noProof/>
            </w:rPr>
            <w:t>2</w:t>
          </w:r>
        </w:fldSimple>
      </w:p>
    </w:sdtContent>
  </w:sdt>
  <w:p w:rsidR="00AC6393" w:rsidRDefault="00AC63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93" w:rsidRDefault="00AC6393">
    <w:pPr>
      <w:pStyle w:val="a6"/>
      <w:jc w:val="center"/>
    </w:pPr>
  </w:p>
  <w:p w:rsidR="00AC6393" w:rsidRDefault="00AC63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798"/>
    <w:multiLevelType w:val="hybridMultilevel"/>
    <w:tmpl w:val="104A5FF2"/>
    <w:lvl w:ilvl="0" w:tplc="9F1EEE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585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50DE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27AE"/>
    <w:rsid w:val="000535BA"/>
    <w:rsid w:val="00053B4D"/>
    <w:rsid w:val="00054926"/>
    <w:rsid w:val="0005641F"/>
    <w:rsid w:val="00056ED1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5FB"/>
    <w:rsid w:val="00086F3D"/>
    <w:rsid w:val="000907A1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0B3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41A"/>
    <w:rsid w:val="000C395C"/>
    <w:rsid w:val="000C418E"/>
    <w:rsid w:val="000C46CC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930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5C73"/>
    <w:rsid w:val="001263A8"/>
    <w:rsid w:val="00126692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2863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57FD1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1B24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8C3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7D3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079C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B0D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2D64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5A6E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0785F"/>
    <w:rsid w:val="00310407"/>
    <w:rsid w:val="00310CEB"/>
    <w:rsid w:val="00311973"/>
    <w:rsid w:val="003151AC"/>
    <w:rsid w:val="003153EE"/>
    <w:rsid w:val="003154B4"/>
    <w:rsid w:val="003154B6"/>
    <w:rsid w:val="0031587D"/>
    <w:rsid w:val="00315933"/>
    <w:rsid w:val="00315DC3"/>
    <w:rsid w:val="0032241B"/>
    <w:rsid w:val="0032268E"/>
    <w:rsid w:val="003227F4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4B39"/>
    <w:rsid w:val="00355E44"/>
    <w:rsid w:val="003565E6"/>
    <w:rsid w:val="00357341"/>
    <w:rsid w:val="00357C6E"/>
    <w:rsid w:val="00357C8B"/>
    <w:rsid w:val="00357EF8"/>
    <w:rsid w:val="00360AF7"/>
    <w:rsid w:val="00360E43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67D9B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C21"/>
    <w:rsid w:val="00380E6C"/>
    <w:rsid w:val="0038111E"/>
    <w:rsid w:val="00382EE7"/>
    <w:rsid w:val="00382F38"/>
    <w:rsid w:val="00386733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374A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8A6"/>
    <w:rsid w:val="0043290B"/>
    <w:rsid w:val="0043375D"/>
    <w:rsid w:val="004337A5"/>
    <w:rsid w:val="00433D4E"/>
    <w:rsid w:val="00434570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8BF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03DB9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19C"/>
    <w:rsid w:val="00532F9E"/>
    <w:rsid w:val="005332A4"/>
    <w:rsid w:val="005345E9"/>
    <w:rsid w:val="00534A2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1D12"/>
    <w:rsid w:val="0059237E"/>
    <w:rsid w:val="0059306A"/>
    <w:rsid w:val="005932F4"/>
    <w:rsid w:val="00593FC2"/>
    <w:rsid w:val="005940D0"/>
    <w:rsid w:val="005943C4"/>
    <w:rsid w:val="005944EF"/>
    <w:rsid w:val="005956C0"/>
    <w:rsid w:val="00596006"/>
    <w:rsid w:val="005A0225"/>
    <w:rsid w:val="005A12F9"/>
    <w:rsid w:val="005A1DDC"/>
    <w:rsid w:val="005A24FB"/>
    <w:rsid w:val="005A2F36"/>
    <w:rsid w:val="005A3ACC"/>
    <w:rsid w:val="005A42C2"/>
    <w:rsid w:val="005A5020"/>
    <w:rsid w:val="005A5160"/>
    <w:rsid w:val="005A685D"/>
    <w:rsid w:val="005A7088"/>
    <w:rsid w:val="005A7A36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2283"/>
    <w:rsid w:val="005D316A"/>
    <w:rsid w:val="005D3AEA"/>
    <w:rsid w:val="005D493F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2CC1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562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244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53F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C4627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07E3B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0C6D"/>
    <w:rsid w:val="0073191F"/>
    <w:rsid w:val="0073224D"/>
    <w:rsid w:val="00734BC5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90B"/>
    <w:rsid w:val="007E5FD3"/>
    <w:rsid w:val="007E659E"/>
    <w:rsid w:val="007E66A5"/>
    <w:rsid w:val="007E6BD2"/>
    <w:rsid w:val="007E6F52"/>
    <w:rsid w:val="007E74B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0E06"/>
    <w:rsid w:val="008119D4"/>
    <w:rsid w:val="008148CA"/>
    <w:rsid w:val="00815057"/>
    <w:rsid w:val="00816EFF"/>
    <w:rsid w:val="008174DA"/>
    <w:rsid w:val="00817590"/>
    <w:rsid w:val="008175F2"/>
    <w:rsid w:val="00821594"/>
    <w:rsid w:val="00822131"/>
    <w:rsid w:val="0082274E"/>
    <w:rsid w:val="0082467D"/>
    <w:rsid w:val="00824C54"/>
    <w:rsid w:val="00825108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6B"/>
    <w:rsid w:val="00867AAE"/>
    <w:rsid w:val="008706C5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1855"/>
    <w:rsid w:val="008B2533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3A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0AC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5B6B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2E6B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13E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691C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1B8"/>
    <w:rsid w:val="00A36D9E"/>
    <w:rsid w:val="00A37ADB"/>
    <w:rsid w:val="00A40DDD"/>
    <w:rsid w:val="00A42522"/>
    <w:rsid w:val="00A429B4"/>
    <w:rsid w:val="00A44AF2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06A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4E10"/>
    <w:rsid w:val="00A8504D"/>
    <w:rsid w:val="00A85113"/>
    <w:rsid w:val="00A86185"/>
    <w:rsid w:val="00A87212"/>
    <w:rsid w:val="00A87C67"/>
    <w:rsid w:val="00A90414"/>
    <w:rsid w:val="00A91400"/>
    <w:rsid w:val="00A91BF7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393"/>
    <w:rsid w:val="00AC6682"/>
    <w:rsid w:val="00AC6BE9"/>
    <w:rsid w:val="00AC751D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213A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01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064"/>
    <w:rsid w:val="00B46956"/>
    <w:rsid w:val="00B473FE"/>
    <w:rsid w:val="00B4749E"/>
    <w:rsid w:val="00B474A9"/>
    <w:rsid w:val="00B478D1"/>
    <w:rsid w:val="00B47EA4"/>
    <w:rsid w:val="00B512DC"/>
    <w:rsid w:val="00B51D78"/>
    <w:rsid w:val="00B52910"/>
    <w:rsid w:val="00B5326E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8BC"/>
    <w:rsid w:val="00B75AB1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153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50B1"/>
    <w:rsid w:val="00BB6E14"/>
    <w:rsid w:val="00BB6E35"/>
    <w:rsid w:val="00BB713B"/>
    <w:rsid w:val="00BB7292"/>
    <w:rsid w:val="00BC018C"/>
    <w:rsid w:val="00BC029F"/>
    <w:rsid w:val="00BC0542"/>
    <w:rsid w:val="00BC1EFA"/>
    <w:rsid w:val="00BC2B0C"/>
    <w:rsid w:val="00BC4EBC"/>
    <w:rsid w:val="00BC5000"/>
    <w:rsid w:val="00BC7055"/>
    <w:rsid w:val="00BC7462"/>
    <w:rsid w:val="00BD05F7"/>
    <w:rsid w:val="00BD08F1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13EC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5320"/>
    <w:rsid w:val="00C17137"/>
    <w:rsid w:val="00C17233"/>
    <w:rsid w:val="00C20164"/>
    <w:rsid w:val="00C225D2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6E79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42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A7FC6"/>
    <w:rsid w:val="00CB10BC"/>
    <w:rsid w:val="00CB1CDA"/>
    <w:rsid w:val="00CB3F74"/>
    <w:rsid w:val="00CB4CBF"/>
    <w:rsid w:val="00CB61A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017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6A31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97E9B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296E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6CE2"/>
    <w:rsid w:val="00DE7402"/>
    <w:rsid w:val="00DF21A0"/>
    <w:rsid w:val="00DF4056"/>
    <w:rsid w:val="00DF4A82"/>
    <w:rsid w:val="00DF6D21"/>
    <w:rsid w:val="00DF7D0C"/>
    <w:rsid w:val="00E00C8C"/>
    <w:rsid w:val="00E01333"/>
    <w:rsid w:val="00E033E5"/>
    <w:rsid w:val="00E035F6"/>
    <w:rsid w:val="00E03EB4"/>
    <w:rsid w:val="00E042C6"/>
    <w:rsid w:val="00E046BC"/>
    <w:rsid w:val="00E059C4"/>
    <w:rsid w:val="00E069A7"/>
    <w:rsid w:val="00E10435"/>
    <w:rsid w:val="00E10B5C"/>
    <w:rsid w:val="00E12110"/>
    <w:rsid w:val="00E12462"/>
    <w:rsid w:val="00E1348A"/>
    <w:rsid w:val="00E14040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86D8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63"/>
    <w:rsid w:val="00E96ECD"/>
    <w:rsid w:val="00EA11B0"/>
    <w:rsid w:val="00EA1D84"/>
    <w:rsid w:val="00EA2661"/>
    <w:rsid w:val="00EA2EB1"/>
    <w:rsid w:val="00EA301F"/>
    <w:rsid w:val="00EA3E34"/>
    <w:rsid w:val="00EA4679"/>
    <w:rsid w:val="00EA54B8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4DAC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2A0A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0950"/>
    <w:rsid w:val="00F51BD5"/>
    <w:rsid w:val="00F525A3"/>
    <w:rsid w:val="00F529CE"/>
    <w:rsid w:val="00F53110"/>
    <w:rsid w:val="00F53530"/>
    <w:rsid w:val="00F551E8"/>
    <w:rsid w:val="00F565B6"/>
    <w:rsid w:val="00F56F1A"/>
    <w:rsid w:val="00F5719C"/>
    <w:rsid w:val="00F57AC5"/>
    <w:rsid w:val="00F62725"/>
    <w:rsid w:val="00F64745"/>
    <w:rsid w:val="00F65250"/>
    <w:rsid w:val="00F6645A"/>
    <w:rsid w:val="00F67729"/>
    <w:rsid w:val="00F706A2"/>
    <w:rsid w:val="00F70D4B"/>
    <w:rsid w:val="00F7210A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6D16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C3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5AC3"/>
    <w:rsid w:val="00FE7978"/>
    <w:rsid w:val="00FE7CA2"/>
    <w:rsid w:val="00FF019D"/>
    <w:rsid w:val="00FF15B2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D3017"/>
    <w:pPr>
      <w:spacing w:after="120"/>
    </w:pPr>
  </w:style>
  <w:style w:type="character" w:customStyle="1" w:styleId="ab">
    <w:name w:val="Основной текст Знак"/>
    <w:basedOn w:val="a0"/>
    <w:link w:val="aa"/>
    <w:rsid w:val="00CD301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871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4C24F0A381FD212BBCA7F00810986AA3AD27327B8040516981AEF8FAEA45D6F12E51D94A2ECB1EF9FF92313BB2a5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9261D69CD3F89609C79F12D582ADA8DD3DF19FCF36407D077C35791DhEF7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9C59-980D-4909-A7DD-8D933465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Александр</cp:lastModifiedBy>
  <cp:revision>20</cp:revision>
  <cp:lastPrinted>2020-06-10T01:41:00Z</cp:lastPrinted>
  <dcterms:created xsi:type="dcterms:W3CDTF">2017-10-04T00:04:00Z</dcterms:created>
  <dcterms:modified xsi:type="dcterms:W3CDTF">2020-06-29T06:09:00Z</dcterms:modified>
</cp:coreProperties>
</file>